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6F1A" w14:textId="4B7C0803" w:rsid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 оперативной информации пресс-службы ГУ МЧС России по Иркутской области</w:t>
      </w:r>
    </w:p>
    <w:p w14:paraId="73E8C891" w14:textId="23A3FFA6" w:rsidR="006A613C" w:rsidRP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="00D23A27">
        <w:rPr>
          <w:noProof/>
        </w:rPr>
        <w:drawing>
          <wp:anchor distT="0" distB="0" distL="114300" distR="114300" simplePos="0" relativeHeight="251658240" behindDoc="1" locked="0" layoutInCell="1" allowOverlap="1" wp14:anchorId="65934E88" wp14:editId="46C543F1">
            <wp:simplePos x="0" y="0"/>
            <wp:positionH relativeFrom="column">
              <wp:posOffset>110490</wp:posOffset>
            </wp:positionH>
            <wp:positionV relativeFrom="paragraph">
              <wp:posOffset>-1270</wp:posOffset>
            </wp:positionV>
            <wp:extent cx="27527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525" y="21411"/>
                <wp:lineTo x="21525" y="0"/>
                <wp:lineTo x="0" y="0"/>
              </wp:wrapPolygon>
            </wp:wrapTight>
            <wp:docPr id="1" name="Рисунок 1" descr="https://sterhluki.ru/wp-content/uploads/2020/01/1565338580general_pages_09_august_2019_i76429_u_komendanta_doma_na_sokolov-77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rhluki.ru/wp-content/uploads/2020/01/1565338580general_pages_09_august_2019_i76429_u_komendanta_doma_na_sokolov-770x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613C">
        <w:rPr>
          <w:rFonts w:ascii="Times New Roman" w:hAnsi="Times New Roman" w:cs="Times New Roman"/>
          <w:sz w:val="24"/>
          <w:szCs w:val="24"/>
        </w:rPr>
        <w:t>В минувший понедельник в 15:11 очевидцы сообщили о возгорании двухэтажного жилого дома на ул. Лозовая в г. Братске. На момент прибытия пожарного подразделения горение происходило внутри дома. Возле него пожарными был обнаружен травмированный мужчина, получивший отравление угарным газом. Сотрудниками пожарно-спасательной части ему была оказана помощь, чуть позже бригадой «скорой» он был госпитализирован в городскую больницу в состоянии средней степени тяжести. На ликвидацию открытого горения потребовалось менее пяти минут. Общая площадь пожара составила 26 квадратных метров. По предварительной информации, его причиной могло стать короткое замыкание электропроводки.</w:t>
      </w:r>
    </w:p>
    <w:p w14:paraId="2547314D" w14:textId="355B1BFE" w:rsid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3C">
        <w:rPr>
          <w:rFonts w:ascii="Times New Roman" w:hAnsi="Times New Roman" w:cs="Times New Roman"/>
          <w:sz w:val="24"/>
          <w:szCs w:val="24"/>
        </w:rPr>
        <w:t xml:space="preserve">     28 июля в 04:10 поступило сообщение о пожаре, произошедшем в сауне, расположенной на первом этаже девятиэтажного жилого дома в микрорайоне Университетский в г. Иркутске. Десять человек, проживающие в доме, эвакуировались самостоятельно по лестничным маршам.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13C">
        <w:rPr>
          <w:rFonts w:ascii="Times New Roman" w:hAnsi="Times New Roman" w:cs="Times New Roman"/>
          <w:sz w:val="24"/>
          <w:szCs w:val="24"/>
        </w:rPr>
        <w:t>На момент прибытия первого пожарного подразделения наблюдалось задымление в районе вентиляции. Привлекались два звена газодымозащитной службы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613C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 xml:space="preserve">лись </w:t>
      </w:r>
      <w:r w:rsidRPr="006A613C">
        <w:rPr>
          <w:rFonts w:ascii="Times New Roman" w:hAnsi="Times New Roman" w:cs="Times New Roman"/>
          <w:sz w:val="24"/>
          <w:szCs w:val="24"/>
        </w:rPr>
        <w:t xml:space="preserve">тепловизоры и дымосос. </w:t>
      </w:r>
    </w:p>
    <w:p w14:paraId="2CAFE44E" w14:textId="6762B531" w:rsidR="006A613C" w:rsidRP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613C">
        <w:rPr>
          <w:rFonts w:ascii="Times New Roman" w:hAnsi="Times New Roman" w:cs="Times New Roman"/>
          <w:sz w:val="24"/>
          <w:szCs w:val="24"/>
        </w:rPr>
        <w:t>Огнем были повреждены парилка и подсобное помещение на площади 40 квадратных метров. На ликвидацию открытого горения потребовалось около 40 минут. Погибших, травмированных нет.  </w:t>
      </w:r>
      <w:r w:rsidRPr="006A613C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Предварительная причина пожара, виновное лицо, материальный ущерб</w:t>
      </w: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,</w:t>
      </w:r>
      <w:r w:rsidRPr="006A613C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 xml:space="preserve"> устанавливаются. </w:t>
      </w:r>
    </w:p>
    <w:p w14:paraId="72D656FB" w14:textId="61114096" w:rsidR="006A613C" w:rsidRP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3C">
        <w:rPr>
          <w:rFonts w:ascii="Times New Roman" w:hAnsi="Times New Roman" w:cs="Times New Roman"/>
          <w:sz w:val="24"/>
          <w:szCs w:val="24"/>
        </w:rPr>
        <w:t xml:space="preserve">     Сегодня в 7:02 поступило сообщение о пожаре, произошедшем в двухэтажном брусовом доме на ул. Курортной в г. Иркутске. Горение происходило в трехкомнатной квартире на втором этаже. Звеном газодымозащитной службы была спасена женщина, которая не смогла покинуть квартиру из-за сильного задымления. По предварительным данным, пожар начался вследствие возгорания бытового электроприбора – холодильника, находящегося в кухне.</w:t>
      </w:r>
    </w:p>
    <w:p w14:paraId="23D3C270" w14:textId="46CBE0E9" w:rsidR="006A613C" w:rsidRP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613C">
        <w:rPr>
          <w:rFonts w:ascii="Times New Roman" w:hAnsi="Times New Roman" w:cs="Times New Roman"/>
          <w:sz w:val="24"/>
          <w:szCs w:val="24"/>
        </w:rPr>
        <w:t>В течение 18 минут открытое горение было ликвидировано. Огнем повреждена кухня на площади 8 квадратных метров, стены в квартире закопчены по всей площади.</w:t>
      </w:r>
    </w:p>
    <w:p w14:paraId="0DD701DB" w14:textId="13DEC6F6" w:rsidR="006A613C" w:rsidRPr="006A613C" w:rsidRDefault="006A613C" w:rsidP="006A6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613C">
        <w:rPr>
          <w:rFonts w:ascii="Times New Roman" w:hAnsi="Times New Roman" w:cs="Times New Roman"/>
          <w:sz w:val="24"/>
          <w:szCs w:val="24"/>
        </w:rPr>
        <w:t>Напоминаем, что бытовая техника, в том числе оснащенная программами по обеспечению бесперебойного функционирования, периодически должна проходить профилактическое обслуживание специалистами сертифицированных организаций.</w:t>
      </w:r>
    </w:p>
    <w:p w14:paraId="0C6EE6C2" w14:textId="4645CC2A" w:rsidR="006A613C" w:rsidRDefault="006A613C" w:rsidP="006A613C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</w:t>
      </w:r>
      <w:r w:rsidRPr="006A613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 случае возникновения пожара звоните «101».</w:t>
      </w:r>
    </w:p>
    <w:p w14:paraId="3A440952" w14:textId="77777777" w:rsidR="006E07F7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14:paraId="7D0F0762" w14:textId="0F01270E" w:rsidR="006E07F7" w:rsidRPr="00940423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23">
        <w:rPr>
          <w:rFonts w:ascii="Times New Roman" w:eastAsia="Times New Roman" w:hAnsi="Times New Roman" w:cs="Times New Roman"/>
          <w:sz w:val="15"/>
          <w:szCs w:val="15"/>
          <w:lang w:eastAsia="ru-RU"/>
        </w:rPr>
        <w:t>Инструктор противопожарной профилактики </w:t>
      </w:r>
    </w:p>
    <w:p w14:paraId="6079D7A5" w14:textId="77777777" w:rsidR="006E07F7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ОГБУ «ПСС Иркутской области»</w:t>
      </w:r>
    </w:p>
    <w:p w14:paraId="449B25AD" w14:textId="5DA6656B" w:rsidR="006E07F7" w:rsidRPr="00940423" w:rsidRDefault="006E07F7" w:rsidP="006E0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>Степанюк Е.Г.</w:t>
      </w:r>
    </w:p>
    <w:p w14:paraId="5DACAD1A" w14:textId="77777777" w:rsidR="00790CDB" w:rsidRDefault="00790CDB"/>
    <w:sectPr w:rsidR="0079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DB"/>
    <w:rsid w:val="006A613C"/>
    <w:rsid w:val="006E07F7"/>
    <w:rsid w:val="00790CDB"/>
    <w:rsid w:val="00D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6A8D"/>
  <w15:chartTrackingRefBased/>
  <w15:docId w15:val="{DE9652AE-D678-4798-A184-D093ECC5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2020-07-28T04:49:00Z</dcterms:created>
  <dcterms:modified xsi:type="dcterms:W3CDTF">2020-07-28T05:15:00Z</dcterms:modified>
</cp:coreProperties>
</file>