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58" w:rsidRPr="001328CD" w:rsidRDefault="00692058" w:rsidP="00692058">
      <w:pPr>
        <w:jc w:val="center"/>
      </w:pPr>
    </w:p>
    <w:p w:rsidR="00692058" w:rsidRPr="001328CD" w:rsidRDefault="00692058" w:rsidP="00692058">
      <w:pPr>
        <w:jc w:val="center"/>
      </w:pPr>
    </w:p>
    <w:p w:rsidR="00692058" w:rsidRPr="001328CD" w:rsidRDefault="00692058" w:rsidP="00692058">
      <w:pPr>
        <w:jc w:val="center"/>
      </w:pPr>
      <w:r w:rsidRPr="001328CD">
        <w:t>РОССИЙСКАЯ  ФЕДЕРАЦИЯ</w:t>
      </w:r>
    </w:p>
    <w:p w:rsidR="00692058" w:rsidRPr="001328CD" w:rsidRDefault="00692058" w:rsidP="00692058">
      <w:pPr>
        <w:jc w:val="center"/>
      </w:pPr>
      <w:r w:rsidRPr="001328CD">
        <w:t>ИРКУТСКАЯ  ОБЛАСТЬ</w:t>
      </w:r>
    </w:p>
    <w:p w:rsidR="003823A0" w:rsidRPr="001328CD" w:rsidRDefault="003823A0" w:rsidP="00692058">
      <w:pPr>
        <w:jc w:val="center"/>
      </w:pPr>
      <w:r w:rsidRPr="001328CD">
        <w:t>ЗИМИНСКИЙ РАЙОН</w:t>
      </w:r>
    </w:p>
    <w:p w:rsidR="003823A0" w:rsidRPr="001328CD" w:rsidRDefault="003823A0" w:rsidP="00692058">
      <w:pPr>
        <w:jc w:val="center"/>
      </w:pPr>
      <w:r w:rsidRPr="001328CD">
        <w:t>Масляногорское сельское поселение</w:t>
      </w:r>
    </w:p>
    <w:p w:rsidR="00692058" w:rsidRPr="001328CD" w:rsidRDefault="003823A0" w:rsidP="003823A0">
      <w:pPr>
        <w:jc w:val="center"/>
        <w:rPr>
          <w:b/>
        </w:rPr>
      </w:pPr>
      <w:r w:rsidRPr="001328CD">
        <w:rPr>
          <w:b/>
        </w:rPr>
        <w:t>ПОСТАНОВЛЕНИ</w:t>
      </w:r>
      <w:r w:rsidR="00692058" w:rsidRPr="001328CD">
        <w:rPr>
          <w:b/>
        </w:rPr>
        <w:t>Е</w:t>
      </w:r>
    </w:p>
    <w:p w:rsidR="00692058" w:rsidRPr="001328CD" w:rsidRDefault="00692058" w:rsidP="00692058">
      <w:pPr>
        <w:jc w:val="center"/>
        <w:rPr>
          <w:b/>
        </w:rPr>
      </w:pPr>
    </w:p>
    <w:p w:rsidR="004E3788" w:rsidRPr="001328CD" w:rsidRDefault="004E3788" w:rsidP="003823A0"/>
    <w:p w:rsidR="004E3788" w:rsidRPr="001328CD" w:rsidRDefault="004E3788" w:rsidP="003823A0"/>
    <w:p w:rsidR="00692058" w:rsidRPr="001328CD" w:rsidRDefault="003823A0" w:rsidP="003823A0">
      <w:r w:rsidRPr="001328CD">
        <w:t>16</w:t>
      </w:r>
      <w:r w:rsidR="00692058" w:rsidRPr="001328CD">
        <w:t>.</w:t>
      </w:r>
      <w:r w:rsidRPr="001328CD">
        <w:t>11</w:t>
      </w:r>
      <w:r w:rsidR="00F92AB2" w:rsidRPr="001328CD">
        <w:t>.2023</w:t>
      </w:r>
      <w:r w:rsidR="00692058" w:rsidRPr="001328CD">
        <w:t>г</w:t>
      </w:r>
      <w:r w:rsidRPr="001328CD">
        <w:t xml:space="preserve">                                        с. </w:t>
      </w:r>
      <w:r w:rsidR="00692058" w:rsidRPr="001328CD">
        <w:t xml:space="preserve"> </w:t>
      </w:r>
      <w:r w:rsidRPr="001328CD">
        <w:t xml:space="preserve">Масляногорск                                                         </w:t>
      </w:r>
      <w:r w:rsidR="00692058" w:rsidRPr="001328CD">
        <w:t xml:space="preserve"> № </w:t>
      </w:r>
      <w:r w:rsidRPr="001328CD">
        <w:t>73</w:t>
      </w:r>
    </w:p>
    <w:p w:rsidR="00692058" w:rsidRPr="001328CD" w:rsidRDefault="00692058" w:rsidP="00692058">
      <w:pPr>
        <w:jc w:val="center"/>
      </w:pPr>
    </w:p>
    <w:p w:rsidR="004E3788" w:rsidRPr="001328CD" w:rsidRDefault="004E3788" w:rsidP="00046DE7">
      <w:pPr>
        <w:pStyle w:val="1"/>
        <w:jc w:val="center"/>
        <w:rPr>
          <w:rFonts w:ascii="Times New Roman" w:hAnsi="Times New Roman" w:cs="Times New Roman"/>
          <w:sz w:val="24"/>
          <w:szCs w:val="24"/>
        </w:rPr>
      </w:pPr>
    </w:p>
    <w:p w:rsidR="004E3788" w:rsidRPr="001328CD" w:rsidRDefault="004E3788" w:rsidP="00046DE7">
      <w:pPr>
        <w:pStyle w:val="1"/>
        <w:jc w:val="center"/>
        <w:rPr>
          <w:rFonts w:ascii="Times New Roman" w:hAnsi="Times New Roman" w:cs="Times New Roman"/>
          <w:sz w:val="24"/>
          <w:szCs w:val="24"/>
        </w:rPr>
      </w:pPr>
    </w:p>
    <w:p w:rsidR="004E3788" w:rsidRPr="001328CD" w:rsidRDefault="004E3788" w:rsidP="00046DE7">
      <w:pPr>
        <w:pStyle w:val="1"/>
        <w:jc w:val="center"/>
        <w:rPr>
          <w:rFonts w:ascii="Times New Roman" w:hAnsi="Times New Roman" w:cs="Times New Roman"/>
          <w:sz w:val="24"/>
          <w:szCs w:val="24"/>
        </w:rPr>
      </w:pPr>
    </w:p>
    <w:p w:rsidR="00046DE7" w:rsidRPr="001328CD" w:rsidRDefault="00046DE7" w:rsidP="00046DE7">
      <w:pPr>
        <w:pStyle w:val="1"/>
        <w:jc w:val="center"/>
        <w:rPr>
          <w:rFonts w:ascii="Times New Roman" w:hAnsi="Times New Roman" w:cs="Times New Roman"/>
          <w:sz w:val="24"/>
          <w:szCs w:val="24"/>
        </w:rPr>
      </w:pPr>
      <w:r w:rsidRPr="001328CD">
        <w:rPr>
          <w:rFonts w:ascii="Times New Roman" w:hAnsi="Times New Roman" w:cs="Times New Roman"/>
          <w:sz w:val="24"/>
          <w:szCs w:val="24"/>
        </w:rPr>
        <w:t xml:space="preserve">Об утверждении </w:t>
      </w:r>
      <w:proofErr w:type="gramStart"/>
      <w:r w:rsidRPr="001328CD">
        <w:rPr>
          <w:rFonts w:ascii="Times New Roman" w:hAnsi="Times New Roman" w:cs="Times New Roman"/>
          <w:sz w:val="24"/>
          <w:szCs w:val="24"/>
        </w:rPr>
        <w:t>Порядка создания мест накопления отработанных ртутьсоде</w:t>
      </w:r>
      <w:r w:rsidR="003823A0" w:rsidRPr="001328CD">
        <w:rPr>
          <w:rFonts w:ascii="Times New Roman" w:hAnsi="Times New Roman" w:cs="Times New Roman"/>
          <w:sz w:val="24"/>
          <w:szCs w:val="24"/>
        </w:rPr>
        <w:t>ржащих ламп</w:t>
      </w:r>
      <w:proofErr w:type="gramEnd"/>
      <w:r w:rsidR="003823A0" w:rsidRPr="001328CD">
        <w:rPr>
          <w:rFonts w:ascii="Times New Roman" w:hAnsi="Times New Roman" w:cs="Times New Roman"/>
          <w:sz w:val="24"/>
          <w:szCs w:val="24"/>
        </w:rPr>
        <w:t xml:space="preserve"> на территории Масляногорского сельского поселения</w:t>
      </w:r>
    </w:p>
    <w:p w:rsidR="00692058" w:rsidRPr="001328CD" w:rsidRDefault="00692058" w:rsidP="00692058"/>
    <w:p w:rsidR="00AA257A" w:rsidRPr="001328CD" w:rsidRDefault="00AA257A" w:rsidP="003823A0">
      <w:pPr>
        <w:pStyle w:val="1"/>
        <w:ind w:firstLine="709"/>
        <w:jc w:val="both"/>
        <w:rPr>
          <w:rFonts w:ascii="Times New Roman" w:hAnsi="Times New Roman" w:cs="Times New Roman"/>
          <w:color w:val="000000"/>
          <w:sz w:val="24"/>
          <w:szCs w:val="24"/>
        </w:rPr>
      </w:pPr>
    </w:p>
    <w:p w:rsidR="00AA257A" w:rsidRPr="001328CD" w:rsidRDefault="00AA257A" w:rsidP="003823A0">
      <w:pPr>
        <w:pStyle w:val="1"/>
        <w:ind w:firstLine="709"/>
        <w:jc w:val="both"/>
        <w:rPr>
          <w:rFonts w:ascii="Times New Roman" w:hAnsi="Times New Roman" w:cs="Times New Roman"/>
          <w:color w:val="000000"/>
          <w:sz w:val="24"/>
          <w:szCs w:val="24"/>
        </w:rPr>
      </w:pPr>
    </w:p>
    <w:p w:rsidR="00046DE7" w:rsidRPr="001328CD" w:rsidRDefault="00046DE7" w:rsidP="003823A0">
      <w:pPr>
        <w:pStyle w:val="1"/>
        <w:ind w:firstLine="709"/>
        <w:jc w:val="both"/>
        <w:rPr>
          <w:rFonts w:ascii="Times New Roman" w:hAnsi="Times New Roman" w:cs="Times New Roman"/>
          <w:color w:val="000000"/>
          <w:sz w:val="24"/>
          <w:szCs w:val="24"/>
        </w:rPr>
      </w:pPr>
      <w:proofErr w:type="gramStart"/>
      <w:r w:rsidRPr="001328CD">
        <w:rPr>
          <w:rFonts w:ascii="Times New Roman" w:hAnsi="Times New Roman" w:cs="Times New Roman"/>
          <w:color w:val="000000"/>
          <w:sz w:val="24"/>
          <w:szCs w:val="24"/>
        </w:rPr>
        <w:t>В соответствии с Федеральный законом «Об общих принципах организации местного самоуправления в Российской Федерации» от 06.10.2003 N 131-ФЗ,  Федеральным законом "Об отходах производства и потребления",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w:t>
      </w:r>
      <w:proofErr w:type="gramEnd"/>
      <w:r w:rsidRPr="001328CD">
        <w:rPr>
          <w:rFonts w:ascii="Times New Roman" w:hAnsi="Times New Roman" w:cs="Times New Roman"/>
          <w:color w:val="000000"/>
          <w:sz w:val="24"/>
          <w:szCs w:val="24"/>
        </w:rPr>
        <w:t xml:space="preserve"> вреда жизни, здоровью граждан, вреда животным, растениям и окружающей среде"</w:t>
      </w:r>
      <w:r w:rsidR="00DE0C47" w:rsidRPr="001328CD">
        <w:rPr>
          <w:rFonts w:ascii="Times New Roman" w:hAnsi="Times New Roman" w:cs="Times New Roman"/>
          <w:color w:val="000000"/>
          <w:sz w:val="24"/>
          <w:szCs w:val="24"/>
        </w:rPr>
        <w:t>,</w:t>
      </w:r>
      <w:r w:rsidR="003823A0" w:rsidRPr="001328CD">
        <w:rPr>
          <w:rFonts w:ascii="Times New Roman" w:hAnsi="Times New Roman" w:cs="Times New Roman"/>
          <w:color w:val="000000"/>
          <w:sz w:val="24"/>
          <w:szCs w:val="24"/>
        </w:rPr>
        <w:t xml:space="preserve"> руководствуясь ст.ст.</w:t>
      </w:r>
      <w:r w:rsidR="00AA257A" w:rsidRPr="001328CD">
        <w:rPr>
          <w:rFonts w:ascii="Times New Roman" w:hAnsi="Times New Roman" w:cs="Times New Roman"/>
          <w:color w:val="000000"/>
          <w:sz w:val="24"/>
          <w:szCs w:val="24"/>
        </w:rPr>
        <w:t xml:space="preserve"> </w:t>
      </w:r>
      <w:r w:rsidR="003823A0" w:rsidRPr="001328CD">
        <w:rPr>
          <w:rFonts w:ascii="Times New Roman" w:hAnsi="Times New Roman" w:cs="Times New Roman"/>
          <w:color w:val="000000"/>
          <w:sz w:val="24"/>
          <w:szCs w:val="24"/>
        </w:rPr>
        <w:t>26,</w:t>
      </w:r>
      <w:r w:rsidR="00AA257A" w:rsidRPr="001328CD">
        <w:rPr>
          <w:rFonts w:ascii="Times New Roman" w:hAnsi="Times New Roman" w:cs="Times New Roman"/>
          <w:color w:val="000000"/>
          <w:sz w:val="24"/>
          <w:szCs w:val="24"/>
        </w:rPr>
        <w:t xml:space="preserve"> </w:t>
      </w:r>
      <w:r w:rsidR="003823A0" w:rsidRPr="001328CD">
        <w:rPr>
          <w:rFonts w:ascii="Times New Roman" w:hAnsi="Times New Roman" w:cs="Times New Roman"/>
          <w:color w:val="000000"/>
          <w:sz w:val="24"/>
          <w:szCs w:val="24"/>
        </w:rPr>
        <w:t>56 Устава Масляногорского сельского поселения</w:t>
      </w:r>
      <w:r w:rsidRPr="001328CD">
        <w:rPr>
          <w:rFonts w:ascii="Times New Roman" w:hAnsi="Times New Roman" w:cs="Times New Roman"/>
          <w:color w:val="000000"/>
          <w:sz w:val="24"/>
          <w:szCs w:val="24"/>
        </w:rPr>
        <w:t xml:space="preserve"> </w:t>
      </w:r>
    </w:p>
    <w:p w:rsidR="00652DF7" w:rsidRPr="001328CD" w:rsidRDefault="00652DF7" w:rsidP="003823A0">
      <w:pPr>
        <w:ind w:firstLine="709"/>
        <w:jc w:val="both"/>
      </w:pPr>
    </w:p>
    <w:p w:rsidR="00692058" w:rsidRPr="001328CD" w:rsidRDefault="00692058" w:rsidP="00692058">
      <w:pPr>
        <w:jc w:val="center"/>
        <w:rPr>
          <w:b/>
        </w:rPr>
      </w:pPr>
      <w:r w:rsidRPr="001328CD">
        <w:rPr>
          <w:b/>
        </w:rPr>
        <w:t>ПОСТАНОВЛЯЕТ:</w:t>
      </w:r>
    </w:p>
    <w:p w:rsidR="00E61811" w:rsidRPr="001328CD" w:rsidRDefault="00E61811" w:rsidP="00692058">
      <w:pPr>
        <w:jc w:val="center"/>
        <w:rPr>
          <w:b/>
        </w:rPr>
      </w:pPr>
    </w:p>
    <w:p w:rsidR="00EC145F" w:rsidRPr="001328CD" w:rsidRDefault="00EC145F" w:rsidP="00E61811">
      <w:pPr>
        <w:pStyle w:val="1"/>
        <w:ind w:firstLine="709"/>
        <w:jc w:val="both"/>
        <w:rPr>
          <w:rFonts w:ascii="Times New Roman" w:hAnsi="Times New Roman" w:cs="Times New Roman"/>
          <w:color w:val="000000"/>
          <w:sz w:val="24"/>
          <w:szCs w:val="24"/>
        </w:rPr>
      </w:pPr>
      <w:r w:rsidRPr="001328CD">
        <w:rPr>
          <w:rFonts w:ascii="Times New Roman" w:hAnsi="Times New Roman" w:cs="Times New Roman"/>
          <w:color w:val="000000"/>
          <w:sz w:val="24"/>
          <w:szCs w:val="24"/>
        </w:rPr>
        <w:t>1. Утвердить Порядок создания мест накопления отработанных ртутьсод</w:t>
      </w:r>
      <w:r w:rsidR="003823A0" w:rsidRPr="001328CD">
        <w:rPr>
          <w:rFonts w:ascii="Times New Roman" w:hAnsi="Times New Roman" w:cs="Times New Roman"/>
          <w:color w:val="000000"/>
          <w:sz w:val="24"/>
          <w:szCs w:val="24"/>
        </w:rPr>
        <w:t>ержащих ламп на территории  Масляногорского сельского поселения</w:t>
      </w:r>
      <w:r w:rsidRPr="001328CD">
        <w:rPr>
          <w:rFonts w:ascii="Times New Roman" w:hAnsi="Times New Roman" w:cs="Times New Roman"/>
          <w:color w:val="000000"/>
          <w:sz w:val="24"/>
          <w:szCs w:val="24"/>
        </w:rPr>
        <w:t xml:space="preserve"> (</w:t>
      </w:r>
      <w:r w:rsidR="00DE0C47" w:rsidRPr="001328CD">
        <w:rPr>
          <w:rFonts w:ascii="Times New Roman" w:hAnsi="Times New Roman" w:cs="Times New Roman"/>
          <w:color w:val="000000"/>
          <w:sz w:val="24"/>
          <w:szCs w:val="24"/>
        </w:rPr>
        <w:t>прилагается</w:t>
      </w:r>
      <w:r w:rsidRPr="001328CD">
        <w:rPr>
          <w:rFonts w:ascii="Times New Roman" w:hAnsi="Times New Roman" w:cs="Times New Roman"/>
          <w:color w:val="000000"/>
          <w:sz w:val="24"/>
          <w:szCs w:val="24"/>
        </w:rPr>
        <w:t>)</w:t>
      </w:r>
      <w:r w:rsidR="00DE0C47" w:rsidRPr="001328CD">
        <w:rPr>
          <w:rFonts w:ascii="Times New Roman" w:hAnsi="Times New Roman" w:cs="Times New Roman"/>
          <w:color w:val="000000"/>
          <w:sz w:val="24"/>
          <w:szCs w:val="24"/>
        </w:rPr>
        <w:t>.</w:t>
      </w:r>
    </w:p>
    <w:p w:rsidR="00E61811" w:rsidRPr="001328CD" w:rsidRDefault="003823A0" w:rsidP="00E61811">
      <w:pPr>
        <w:widowControl w:val="0"/>
        <w:autoSpaceDE w:val="0"/>
        <w:autoSpaceDN w:val="0"/>
        <w:adjustRightInd w:val="0"/>
        <w:ind w:firstLine="709"/>
        <w:jc w:val="both"/>
        <w:rPr>
          <w:kern w:val="28"/>
          <w:u w:val="single"/>
        </w:rPr>
      </w:pPr>
      <w:r w:rsidRPr="001328CD">
        <w:t>2</w:t>
      </w:r>
      <w:r w:rsidR="00692058" w:rsidRPr="001328CD">
        <w:t>.Опубликовать настоящее постанов</w:t>
      </w:r>
      <w:r w:rsidRPr="001328CD">
        <w:t xml:space="preserve">ление в  печатном издании Масляногорского сельского поселения «Моё село» </w:t>
      </w:r>
      <w:r w:rsidR="00692058" w:rsidRPr="001328CD">
        <w:t xml:space="preserve">и на интернет-сайте </w:t>
      </w:r>
      <w:r w:rsidR="00E61811" w:rsidRPr="001328CD">
        <w:t xml:space="preserve"> администрации Масляногорского сельского поселения </w:t>
      </w:r>
      <w:r w:rsidR="00E61811" w:rsidRPr="001328CD">
        <w:rPr>
          <w:kern w:val="28"/>
          <w:u w:val="single"/>
          <w:lang w:val="en-US"/>
        </w:rPr>
        <w:t>http</w:t>
      </w:r>
      <w:r w:rsidR="00E61811" w:rsidRPr="001328CD">
        <w:rPr>
          <w:kern w:val="28"/>
          <w:u w:val="single"/>
        </w:rPr>
        <w:t>//масляногорское.рф.</w:t>
      </w:r>
    </w:p>
    <w:p w:rsidR="00692058" w:rsidRPr="001328CD" w:rsidRDefault="003823A0" w:rsidP="00E61811">
      <w:pPr>
        <w:ind w:firstLine="709"/>
        <w:contextualSpacing/>
        <w:jc w:val="both"/>
        <w:rPr>
          <w:rStyle w:val="a5"/>
          <w:u w:val="none"/>
        </w:rPr>
      </w:pPr>
      <w:r w:rsidRPr="001328CD">
        <w:rPr>
          <w:rStyle w:val="a5"/>
          <w:color w:val="auto"/>
          <w:u w:val="none"/>
        </w:rPr>
        <w:t>3</w:t>
      </w:r>
      <w:r w:rsidR="00E61811" w:rsidRPr="001328CD">
        <w:rPr>
          <w:rStyle w:val="a5"/>
          <w:color w:val="auto"/>
          <w:u w:val="none"/>
        </w:rPr>
        <w:t xml:space="preserve">.Контроль над </w:t>
      </w:r>
      <w:r w:rsidR="00692058" w:rsidRPr="001328CD">
        <w:rPr>
          <w:rStyle w:val="a5"/>
          <w:color w:val="auto"/>
          <w:u w:val="none"/>
        </w:rPr>
        <w:t xml:space="preserve"> исполнением настоящего постановления оставляю за собой</w:t>
      </w:r>
      <w:r w:rsidR="00E61811" w:rsidRPr="001328CD">
        <w:rPr>
          <w:rStyle w:val="a5"/>
          <w:u w:val="none"/>
        </w:rPr>
        <w:t>.</w:t>
      </w:r>
    </w:p>
    <w:p w:rsidR="00C13144" w:rsidRPr="001328CD" w:rsidRDefault="00C13144" w:rsidP="00E61811">
      <w:pPr>
        <w:ind w:firstLine="709"/>
        <w:contextualSpacing/>
        <w:jc w:val="both"/>
      </w:pPr>
    </w:p>
    <w:p w:rsidR="00C13144" w:rsidRPr="001328CD" w:rsidRDefault="00C13144" w:rsidP="00E61811">
      <w:pPr>
        <w:ind w:firstLine="709"/>
        <w:contextualSpacing/>
        <w:jc w:val="both"/>
      </w:pPr>
    </w:p>
    <w:p w:rsidR="00E61811" w:rsidRPr="001328CD" w:rsidRDefault="00E61811" w:rsidP="00692058"/>
    <w:p w:rsidR="004E3788" w:rsidRPr="001328CD" w:rsidRDefault="004E3788" w:rsidP="00692058"/>
    <w:p w:rsidR="004E3788" w:rsidRPr="001328CD" w:rsidRDefault="004E3788" w:rsidP="00692058"/>
    <w:p w:rsidR="004E3788" w:rsidRPr="001328CD" w:rsidRDefault="004E3788" w:rsidP="00692058"/>
    <w:p w:rsidR="00692058" w:rsidRPr="001328CD" w:rsidRDefault="00E61811" w:rsidP="00692058">
      <w:proofErr w:type="spellStart"/>
      <w:proofErr w:type="gramStart"/>
      <w:r w:rsidRPr="001328CD">
        <w:t>Вр</w:t>
      </w:r>
      <w:proofErr w:type="spellEnd"/>
      <w:r w:rsidRPr="001328CD">
        <w:t>. и</w:t>
      </w:r>
      <w:proofErr w:type="gramEnd"/>
      <w:r w:rsidRPr="001328CD">
        <w:t>.о. главы  Масляногорского</w:t>
      </w:r>
    </w:p>
    <w:p w:rsidR="00692058" w:rsidRPr="001328CD" w:rsidRDefault="00E61811" w:rsidP="00692058">
      <w:r w:rsidRPr="001328CD">
        <w:t xml:space="preserve">сельского поселения </w:t>
      </w:r>
      <w:r w:rsidR="00692058" w:rsidRPr="001328CD">
        <w:t xml:space="preserve">                            </w:t>
      </w:r>
      <w:r w:rsidR="00F92AB2" w:rsidRPr="001328CD">
        <w:t xml:space="preserve">                       </w:t>
      </w:r>
      <w:r w:rsidRPr="001328CD">
        <w:t xml:space="preserve">                          Шамановская О.А.</w:t>
      </w:r>
    </w:p>
    <w:p w:rsidR="00692058" w:rsidRPr="001328CD" w:rsidRDefault="00692058" w:rsidP="00B35DB2">
      <w:pPr>
        <w:tabs>
          <w:tab w:val="right" w:pos="9354"/>
        </w:tabs>
        <w:ind w:firstLine="4820"/>
        <w:jc w:val="both"/>
      </w:pPr>
    </w:p>
    <w:p w:rsidR="00692058" w:rsidRPr="001328CD" w:rsidRDefault="00692058" w:rsidP="00B35DB2">
      <w:pPr>
        <w:tabs>
          <w:tab w:val="right" w:pos="9354"/>
        </w:tabs>
        <w:ind w:firstLine="4820"/>
        <w:jc w:val="both"/>
      </w:pPr>
    </w:p>
    <w:p w:rsidR="00690A1C" w:rsidRPr="001328CD" w:rsidRDefault="00690A1C" w:rsidP="00B35DB2">
      <w:pPr>
        <w:tabs>
          <w:tab w:val="right" w:pos="9354"/>
        </w:tabs>
        <w:ind w:firstLine="4820"/>
        <w:jc w:val="both"/>
      </w:pPr>
    </w:p>
    <w:p w:rsidR="00C13144" w:rsidRPr="001328CD" w:rsidRDefault="00C13144" w:rsidP="00690A1C">
      <w:pPr>
        <w:tabs>
          <w:tab w:val="right" w:pos="9354"/>
        </w:tabs>
        <w:ind w:firstLine="4962"/>
        <w:jc w:val="both"/>
      </w:pPr>
    </w:p>
    <w:p w:rsidR="003823A0" w:rsidRPr="001328CD" w:rsidRDefault="003823A0" w:rsidP="00EC145F">
      <w:pPr>
        <w:ind w:right="-261"/>
        <w:jc w:val="right"/>
      </w:pPr>
    </w:p>
    <w:p w:rsidR="003823A0" w:rsidRPr="001328CD" w:rsidRDefault="003823A0" w:rsidP="00EC145F">
      <w:pPr>
        <w:ind w:right="-261"/>
        <w:jc w:val="right"/>
      </w:pPr>
    </w:p>
    <w:p w:rsidR="003823A0" w:rsidRPr="001328CD" w:rsidRDefault="003823A0" w:rsidP="00EC145F">
      <w:pPr>
        <w:ind w:right="-261"/>
        <w:jc w:val="right"/>
      </w:pPr>
    </w:p>
    <w:p w:rsidR="003823A0" w:rsidRPr="001328CD" w:rsidRDefault="003823A0" w:rsidP="00EC145F">
      <w:pPr>
        <w:ind w:right="-261"/>
        <w:jc w:val="right"/>
      </w:pPr>
    </w:p>
    <w:p w:rsidR="003823A0" w:rsidRPr="001328CD" w:rsidRDefault="003823A0" w:rsidP="00EC145F">
      <w:pPr>
        <w:ind w:right="-261"/>
        <w:jc w:val="right"/>
      </w:pPr>
    </w:p>
    <w:p w:rsidR="003823A0" w:rsidRPr="001328CD" w:rsidRDefault="003823A0" w:rsidP="00EC145F">
      <w:pPr>
        <w:ind w:right="-261"/>
        <w:jc w:val="right"/>
      </w:pPr>
    </w:p>
    <w:p w:rsidR="003823A0" w:rsidRPr="001328CD" w:rsidRDefault="003823A0" w:rsidP="00EC145F">
      <w:pPr>
        <w:ind w:right="-261"/>
        <w:jc w:val="right"/>
      </w:pPr>
    </w:p>
    <w:p w:rsidR="003823A0" w:rsidRPr="001328CD" w:rsidRDefault="003823A0" w:rsidP="00EC145F">
      <w:pPr>
        <w:ind w:right="-261"/>
        <w:jc w:val="right"/>
      </w:pPr>
    </w:p>
    <w:p w:rsidR="003823A0" w:rsidRPr="001328CD" w:rsidRDefault="003823A0" w:rsidP="00EC145F">
      <w:pPr>
        <w:ind w:right="-261"/>
        <w:jc w:val="right"/>
      </w:pPr>
    </w:p>
    <w:p w:rsidR="00EC145F" w:rsidRPr="001328CD" w:rsidRDefault="00EC145F" w:rsidP="00EC145F">
      <w:pPr>
        <w:ind w:right="-261"/>
        <w:jc w:val="right"/>
      </w:pPr>
      <w:r w:rsidRPr="001328CD">
        <w:t>Приложение  к постановлению</w:t>
      </w:r>
    </w:p>
    <w:p w:rsidR="00EC145F" w:rsidRPr="001328CD" w:rsidRDefault="00E61811" w:rsidP="00EC145F">
      <w:pPr>
        <w:ind w:right="-261"/>
        <w:jc w:val="right"/>
        <w:rPr>
          <w:rFonts w:eastAsia="Courier New"/>
        </w:rPr>
      </w:pPr>
      <w:r w:rsidRPr="001328CD">
        <w:t>администрации Масляногорского сельского поселения</w:t>
      </w:r>
    </w:p>
    <w:p w:rsidR="00EC145F" w:rsidRPr="001328CD" w:rsidRDefault="00EC145F" w:rsidP="00EC145F">
      <w:pPr>
        <w:ind w:right="-261"/>
        <w:jc w:val="right"/>
      </w:pPr>
      <w:r w:rsidRPr="001328CD">
        <w:rPr>
          <w:rFonts w:eastAsia="Courier New"/>
        </w:rPr>
        <w:t xml:space="preserve"> № </w:t>
      </w:r>
      <w:r w:rsidR="004E3788" w:rsidRPr="001328CD">
        <w:rPr>
          <w:rFonts w:eastAsia="Courier New"/>
        </w:rPr>
        <w:t>73</w:t>
      </w:r>
      <w:r w:rsidRPr="001328CD">
        <w:t xml:space="preserve"> от </w:t>
      </w:r>
      <w:r w:rsidR="004E3788" w:rsidRPr="001328CD">
        <w:t>16.11</w:t>
      </w:r>
      <w:r w:rsidR="00B7150E" w:rsidRPr="001328CD">
        <w:t>.</w:t>
      </w:r>
      <w:r w:rsidRPr="001328CD">
        <w:t>2023 года</w:t>
      </w:r>
    </w:p>
    <w:p w:rsidR="00EC145F" w:rsidRPr="001328CD" w:rsidRDefault="00EC145F" w:rsidP="00EC145F">
      <w:pPr>
        <w:pStyle w:val="1"/>
        <w:rPr>
          <w:rFonts w:ascii="Times New Roman" w:hAnsi="Times New Roman" w:cs="Times New Roman"/>
          <w:sz w:val="24"/>
          <w:szCs w:val="24"/>
        </w:rPr>
      </w:pPr>
    </w:p>
    <w:p w:rsidR="004E3788" w:rsidRPr="001328CD" w:rsidRDefault="004E3788" w:rsidP="00EC145F">
      <w:pPr>
        <w:jc w:val="center"/>
        <w:rPr>
          <w:color w:val="000000"/>
        </w:rPr>
      </w:pPr>
    </w:p>
    <w:p w:rsidR="004E3788" w:rsidRPr="001328CD" w:rsidRDefault="004E3788" w:rsidP="00EC145F">
      <w:pPr>
        <w:jc w:val="center"/>
        <w:rPr>
          <w:color w:val="000000"/>
        </w:rPr>
      </w:pPr>
    </w:p>
    <w:p w:rsidR="00EC145F" w:rsidRPr="001328CD" w:rsidRDefault="00EC145F" w:rsidP="00EC145F">
      <w:pPr>
        <w:jc w:val="center"/>
        <w:rPr>
          <w:color w:val="000000"/>
        </w:rPr>
      </w:pPr>
      <w:r w:rsidRPr="001328CD">
        <w:rPr>
          <w:color w:val="000000"/>
        </w:rPr>
        <w:t>Порядок создания мест накопления отработанных ртутьсод</w:t>
      </w:r>
      <w:r w:rsidR="004E3788" w:rsidRPr="001328CD">
        <w:rPr>
          <w:color w:val="000000"/>
        </w:rPr>
        <w:t>ержащих ламп на территории Масляногорского сельского поселения</w:t>
      </w:r>
    </w:p>
    <w:p w:rsidR="00EC145F" w:rsidRPr="001328CD" w:rsidRDefault="00EC145F" w:rsidP="00EC145F">
      <w:pPr>
        <w:pStyle w:val="a6"/>
        <w:jc w:val="center"/>
        <w:rPr>
          <w:rStyle w:val="a8"/>
        </w:rPr>
      </w:pPr>
      <w:r w:rsidRPr="001328CD">
        <w:rPr>
          <w:rStyle w:val="a8"/>
        </w:rPr>
        <w:t>1. Общие положения</w:t>
      </w:r>
    </w:p>
    <w:p w:rsidR="00EC145F" w:rsidRPr="001328CD" w:rsidRDefault="00EC145F" w:rsidP="00EC145F">
      <w:pPr>
        <w:pStyle w:val="a6"/>
        <w:rPr>
          <w:rFonts w:eastAsia="Calibri"/>
          <w:color w:val="000000"/>
          <w:lang w:eastAsia="ja-JP"/>
        </w:rPr>
      </w:pPr>
      <w:r w:rsidRPr="001328CD">
        <w:rPr>
          <w:rFonts w:eastAsia="Calibri"/>
          <w:color w:val="000000"/>
          <w:lang w:eastAsia="ja-JP"/>
        </w:rPr>
        <w:t>1. Настоящий Порядок создания мест накопления отработанных ртутьсодержащих ламп</w:t>
      </w:r>
      <w:r w:rsidR="004E3788" w:rsidRPr="001328CD">
        <w:rPr>
          <w:rFonts w:eastAsia="Calibri"/>
          <w:color w:val="000000"/>
          <w:lang w:eastAsia="ja-JP"/>
        </w:rPr>
        <w:t xml:space="preserve"> на территории Масляногорского сельского поселения</w:t>
      </w:r>
      <w:r w:rsidRPr="001328CD">
        <w:rPr>
          <w:rFonts w:eastAsia="Calibri"/>
          <w:color w:val="000000"/>
          <w:lang w:eastAsia="ja-JP"/>
        </w:rPr>
        <w:t xml:space="preserve"> (далее - Порядок) устанавливает процедуру определения мест накопления отработанных ртутьсодержащих ламп (далее – ртутьсодерж</w:t>
      </w:r>
      <w:r w:rsidR="004E3788" w:rsidRPr="001328CD">
        <w:rPr>
          <w:rFonts w:eastAsia="Calibri"/>
          <w:color w:val="000000"/>
          <w:lang w:eastAsia="ja-JP"/>
        </w:rPr>
        <w:t>ащие лампы), на территории Масляногорского сельского поселения</w:t>
      </w:r>
      <w:r w:rsidRPr="001328CD">
        <w:rPr>
          <w:rFonts w:eastAsia="Calibri"/>
          <w:color w:val="000000"/>
          <w:lang w:eastAsia="ja-JP"/>
        </w:rPr>
        <w:t>.</w:t>
      </w:r>
    </w:p>
    <w:p w:rsidR="00EC145F" w:rsidRPr="001328CD" w:rsidRDefault="00EC145F" w:rsidP="00EC145F">
      <w:pPr>
        <w:pStyle w:val="a6"/>
        <w:rPr>
          <w:rFonts w:eastAsia="Calibri"/>
          <w:color w:val="000000"/>
          <w:lang w:eastAsia="ja-JP"/>
        </w:rPr>
      </w:pPr>
      <w:r w:rsidRPr="001328CD">
        <w:rPr>
          <w:rFonts w:eastAsia="Calibri"/>
          <w:color w:val="000000"/>
          <w:lang w:eastAsia="ja-JP"/>
        </w:rPr>
        <w:t xml:space="preserve">2. Для целей настоящего Порядка применяются следующие понятия: </w:t>
      </w:r>
    </w:p>
    <w:p w:rsidR="00EC145F" w:rsidRPr="001328CD" w:rsidRDefault="00EC145F" w:rsidP="00EC145F">
      <w:pPr>
        <w:pStyle w:val="a6"/>
        <w:rPr>
          <w:rFonts w:eastAsia="Calibri"/>
          <w:color w:val="000000"/>
          <w:lang w:eastAsia="ja-JP"/>
        </w:rPr>
      </w:pPr>
      <w:r w:rsidRPr="001328CD">
        <w:rPr>
          <w:rFonts w:eastAsia="Calibri"/>
          <w:color w:val="000000"/>
          <w:lang w:eastAsia="ja-JP"/>
        </w:rPr>
        <w:t xml:space="preserve">"отработанные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1328CD">
        <w:rPr>
          <w:rFonts w:eastAsia="Calibri"/>
          <w:color w:val="000000"/>
          <w:lang w:eastAsia="ja-JP"/>
        </w:rPr>
        <w:t>паросветные</w:t>
      </w:r>
      <w:proofErr w:type="spellEnd"/>
      <w:r w:rsidRPr="001328CD">
        <w:rPr>
          <w:rFonts w:eastAsia="Calibri"/>
          <w:color w:val="000000"/>
          <w:lang w:eastAsia="ja-JP"/>
        </w:rPr>
        <w:t>);</w:t>
      </w:r>
    </w:p>
    <w:p w:rsidR="00EC145F" w:rsidRPr="001328CD" w:rsidRDefault="00EC145F" w:rsidP="00EC145F">
      <w:pPr>
        <w:pStyle w:val="a6"/>
        <w:rPr>
          <w:rFonts w:eastAsia="Calibri"/>
          <w:color w:val="000000"/>
          <w:lang w:eastAsia="ja-JP"/>
        </w:rPr>
      </w:pPr>
      <w:r w:rsidRPr="001328CD">
        <w:rPr>
          <w:rFonts w:eastAsia="Calibri"/>
          <w:color w:val="000000"/>
          <w:lang w:eastAsia="ja-JP"/>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rsidR="00EC145F" w:rsidRPr="001328CD" w:rsidRDefault="00EC145F" w:rsidP="00EC145F">
      <w:pPr>
        <w:pStyle w:val="a6"/>
        <w:rPr>
          <w:rFonts w:eastAsia="Calibri"/>
          <w:color w:val="000000"/>
          <w:lang w:eastAsia="ja-JP"/>
        </w:rPr>
      </w:pPr>
      <w:r w:rsidRPr="001328CD">
        <w:rPr>
          <w:rFonts w:eastAsia="Calibri"/>
          <w:color w:val="000000"/>
          <w:lang w:eastAsia="ja-JP"/>
        </w:rPr>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EC145F" w:rsidRPr="001328CD" w:rsidRDefault="00EC145F" w:rsidP="00EC145F">
      <w:pPr>
        <w:pStyle w:val="a6"/>
        <w:rPr>
          <w:rFonts w:eastAsia="Calibri"/>
          <w:color w:val="000000"/>
          <w:lang w:eastAsia="ja-JP"/>
        </w:rPr>
      </w:pPr>
      <w:r w:rsidRPr="001328CD">
        <w:rPr>
          <w:rFonts w:eastAsia="Calibri"/>
          <w:color w:val="000000"/>
          <w:lang w:eastAsia="ja-JP"/>
        </w:rPr>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EC145F" w:rsidRPr="001328CD" w:rsidRDefault="00EC145F" w:rsidP="00EC145F">
      <w:pPr>
        <w:pStyle w:val="a6"/>
        <w:rPr>
          <w:rFonts w:eastAsia="Calibri"/>
          <w:color w:val="000000"/>
          <w:lang w:eastAsia="ja-JP"/>
        </w:rPr>
      </w:pPr>
      <w:r w:rsidRPr="001328CD">
        <w:rPr>
          <w:rFonts w:eastAsia="Calibri"/>
          <w:color w:val="000000"/>
          <w:lang w:eastAsia="ja-JP"/>
        </w:rPr>
        <w:t>3. запрещается складирование ртутьсодержащих ламп в контейнеры и мусоросборники, предназначенные для твердых бытовых отходов.</w:t>
      </w:r>
    </w:p>
    <w:p w:rsidR="00EC145F" w:rsidRPr="001328CD" w:rsidRDefault="00EC145F" w:rsidP="00EC145F">
      <w:pPr>
        <w:pStyle w:val="a6"/>
        <w:rPr>
          <w:rFonts w:eastAsia="Calibri"/>
          <w:color w:val="000000"/>
          <w:lang w:eastAsia="ja-JP"/>
        </w:rPr>
      </w:pPr>
      <w:r w:rsidRPr="001328CD">
        <w:rPr>
          <w:rFonts w:eastAsia="Calibri"/>
          <w:color w:val="000000"/>
          <w:lang w:eastAsia="ja-JP"/>
        </w:rPr>
        <w:t xml:space="preserve">4. </w:t>
      </w:r>
      <w:proofErr w:type="gramStart"/>
      <w:r w:rsidRPr="001328CD">
        <w:rPr>
          <w:rFonts w:eastAsia="Calibri"/>
          <w:color w:val="000000"/>
          <w:lang w:eastAsia="ja-JP"/>
        </w:rPr>
        <w:t>Юридические лица и индивидуальные предприниматели, в процессе деятельности которых образуются ртутьсодержащие отходы, осуществляют в порядке, установленном Федеральным законом от 24.06.98 N 89-ФЗ "Об отходах производства и потребления" и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w:t>
      </w:r>
      <w:proofErr w:type="gramEnd"/>
      <w:r w:rsidRPr="001328CD">
        <w:rPr>
          <w:rFonts w:eastAsia="Calibri"/>
          <w:color w:val="000000"/>
          <w:lang w:eastAsia="ja-JP"/>
        </w:rPr>
        <w:t xml:space="preserve"> может повлечь </w:t>
      </w:r>
      <w:r w:rsidRPr="001328CD">
        <w:rPr>
          <w:rFonts w:eastAsia="Calibri"/>
          <w:color w:val="000000"/>
          <w:lang w:eastAsia="ja-JP"/>
        </w:rPr>
        <w:lastRenderedPageBreak/>
        <w:t>причинение вреда жизни, здоровью граждан, вреда животным, растениям и окружающей среде":</w:t>
      </w:r>
    </w:p>
    <w:p w:rsidR="00EC145F" w:rsidRPr="001328CD" w:rsidRDefault="00EC145F" w:rsidP="00EC145F">
      <w:pPr>
        <w:pStyle w:val="a6"/>
        <w:rPr>
          <w:rFonts w:eastAsia="Calibri"/>
          <w:color w:val="000000"/>
          <w:lang w:eastAsia="ja-JP"/>
        </w:rPr>
      </w:pPr>
      <w:r w:rsidRPr="001328CD">
        <w:rPr>
          <w:rFonts w:eastAsia="Calibri"/>
          <w:color w:val="000000"/>
          <w:lang w:eastAsia="ja-JP"/>
        </w:rPr>
        <w:t>- обеспечение накопления ртутьсодержащих ламп;</w:t>
      </w:r>
    </w:p>
    <w:p w:rsidR="00EC145F" w:rsidRPr="001328CD" w:rsidRDefault="00EC145F" w:rsidP="00EC145F">
      <w:pPr>
        <w:pStyle w:val="a6"/>
        <w:rPr>
          <w:rFonts w:eastAsia="Calibri"/>
          <w:color w:val="000000"/>
          <w:lang w:eastAsia="ja-JP"/>
        </w:rPr>
      </w:pPr>
      <w:r w:rsidRPr="001328CD">
        <w:rPr>
          <w:rFonts w:eastAsia="Calibri"/>
          <w:color w:val="000000"/>
          <w:lang w:eastAsia="ja-JP"/>
        </w:rPr>
        <w:t>- заключение договоров со специализированными организациями, имеющими лицензию на обращение с ртутьсодержащими отходами, на вывоз и утилизацию ртутьсодержащих отходов.</w:t>
      </w:r>
    </w:p>
    <w:p w:rsidR="00EC145F" w:rsidRPr="001328CD" w:rsidRDefault="00EC145F" w:rsidP="00EC145F">
      <w:pPr>
        <w:pStyle w:val="a6"/>
        <w:rPr>
          <w:rFonts w:eastAsia="Calibri"/>
          <w:color w:val="000000"/>
          <w:lang w:eastAsia="ja-JP"/>
        </w:rPr>
      </w:pPr>
      <w:r w:rsidRPr="001328CD">
        <w:rPr>
          <w:rFonts w:eastAsia="Calibri"/>
          <w:color w:val="000000"/>
          <w:lang w:eastAsia="ja-JP"/>
        </w:rPr>
        <w:t>5. Отработанные ртутьсодержащие лампы от пот</w:t>
      </w:r>
      <w:r w:rsidR="004E3788" w:rsidRPr="001328CD">
        <w:rPr>
          <w:rFonts w:eastAsia="Calibri"/>
          <w:color w:val="000000"/>
          <w:lang w:eastAsia="ja-JP"/>
        </w:rPr>
        <w:t xml:space="preserve">ребителей (физических лиц)  Масляногорского сельского поселения </w:t>
      </w:r>
      <w:r w:rsidRPr="001328CD">
        <w:rPr>
          <w:rFonts w:eastAsia="Calibri"/>
          <w:color w:val="000000"/>
          <w:lang w:eastAsia="ja-JP"/>
        </w:rPr>
        <w:t xml:space="preserve"> принимаются в местах накопления ртутьсодержащих ламп определ</w:t>
      </w:r>
      <w:r w:rsidR="004E3788" w:rsidRPr="001328CD">
        <w:rPr>
          <w:rFonts w:eastAsia="Calibri"/>
          <w:color w:val="000000"/>
          <w:lang w:eastAsia="ja-JP"/>
        </w:rPr>
        <w:t>енных постановлением главы  Масляногорского сельского поселения</w:t>
      </w:r>
      <w:r w:rsidRPr="001328CD">
        <w:rPr>
          <w:rFonts w:eastAsia="Calibri"/>
          <w:color w:val="000000"/>
          <w:lang w:eastAsia="ja-JP"/>
        </w:rPr>
        <w:t>.</w:t>
      </w:r>
    </w:p>
    <w:p w:rsidR="00EC145F" w:rsidRPr="001328CD" w:rsidRDefault="00EC145F" w:rsidP="00EC145F">
      <w:pPr>
        <w:pStyle w:val="a6"/>
        <w:rPr>
          <w:rFonts w:eastAsia="Calibri"/>
          <w:color w:val="000000"/>
          <w:lang w:eastAsia="ja-JP"/>
        </w:rPr>
      </w:pPr>
      <w:r w:rsidRPr="001328CD">
        <w:rPr>
          <w:rFonts w:eastAsia="Calibri"/>
          <w:color w:val="000000"/>
          <w:lang w:eastAsia="ja-JP"/>
        </w:rPr>
        <w:t>6. Место накопления отработанных ртутьсодержащих ламп должно соответствовать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C145F" w:rsidRPr="001328CD" w:rsidRDefault="00EC145F" w:rsidP="00EC145F">
      <w:pPr>
        <w:pStyle w:val="a6"/>
        <w:rPr>
          <w:rFonts w:eastAsia="Calibri"/>
          <w:color w:val="000000"/>
          <w:lang w:eastAsia="ja-JP"/>
        </w:rPr>
      </w:pPr>
      <w:r w:rsidRPr="001328CD">
        <w:rPr>
          <w:rFonts w:eastAsia="Calibri"/>
          <w:color w:val="000000"/>
          <w:lang w:eastAsia="ja-JP"/>
        </w:rPr>
        <w:t>7. В местах накопления ртутьсодержащих ламп не должно допускаться накопление других видов отходов, а так же совместное накопление поврежденных и неповрежденных ртутьсодержащих ламп.</w:t>
      </w:r>
    </w:p>
    <w:p w:rsidR="00EC145F" w:rsidRPr="001328CD" w:rsidRDefault="00EC145F" w:rsidP="00EC145F">
      <w:pPr>
        <w:pStyle w:val="a6"/>
        <w:rPr>
          <w:rFonts w:eastAsia="Calibri"/>
          <w:color w:val="000000"/>
          <w:lang w:eastAsia="ja-JP"/>
        </w:rPr>
      </w:pPr>
      <w:r w:rsidRPr="001328CD">
        <w:rPr>
          <w:rFonts w:eastAsia="Calibri"/>
          <w:color w:val="000000"/>
          <w:lang w:eastAsia="ja-JP"/>
        </w:rPr>
        <w:t>8. Сбор отработанных ртутьсодержащих ламп из мест накопления отработанных ртутьсодержащих ламп от потребителей и перевозку до места утилизации осуществляют специализированные организации, имеющие заключенный договор с лицензируемым предприятием на обезвреживание ртутьсодержащих отходов.</w:t>
      </w:r>
    </w:p>
    <w:p w:rsidR="00EC145F" w:rsidRPr="001328CD" w:rsidRDefault="00EC145F" w:rsidP="00EC145F">
      <w:pPr>
        <w:pStyle w:val="a6"/>
        <w:rPr>
          <w:rFonts w:eastAsia="Calibri"/>
          <w:color w:val="000000"/>
          <w:lang w:eastAsia="ja-JP"/>
        </w:rPr>
      </w:pPr>
      <w:r w:rsidRPr="001328CD">
        <w:rPr>
          <w:rFonts w:eastAsia="Calibri"/>
          <w:color w:val="000000"/>
          <w:lang w:eastAsia="ja-JP"/>
        </w:rPr>
        <w:t>9. В целях создания (согласования создания) места накопления отработанных ртутьсодержащих ламп физическое лицо, юридическое лицо, индивидуальный предприниматель (далее - Заявитель) подает письменную заявку в администраци</w:t>
      </w:r>
      <w:r w:rsidR="004E3788" w:rsidRPr="001328CD">
        <w:rPr>
          <w:rFonts w:eastAsia="Calibri"/>
          <w:color w:val="000000"/>
          <w:lang w:eastAsia="ja-JP"/>
        </w:rPr>
        <w:t>ю Масляногорского сельского поселения</w:t>
      </w:r>
      <w:r w:rsidRPr="001328CD">
        <w:rPr>
          <w:rFonts w:eastAsia="Calibri"/>
          <w:color w:val="000000"/>
          <w:lang w:eastAsia="ja-JP"/>
        </w:rPr>
        <w:t xml:space="preserve"> (далее - уполномоченный орган) по форме в соответствии с Приложением N 1 к настоящему Порядку. В качестве заявителя так же может выступать специализированная организация, имеющая заключенный договор с лицензируемым предприятием на обезвреживание ртутьсодержащих отходов.</w:t>
      </w:r>
    </w:p>
    <w:p w:rsidR="00EC145F" w:rsidRPr="001328CD" w:rsidRDefault="00EC145F" w:rsidP="00EC145F">
      <w:pPr>
        <w:pStyle w:val="a6"/>
        <w:rPr>
          <w:rFonts w:eastAsia="Calibri"/>
          <w:color w:val="000000"/>
          <w:lang w:eastAsia="ja-JP"/>
        </w:rPr>
      </w:pPr>
      <w:r w:rsidRPr="001328CD">
        <w:rPr>
          <w:rFonts w:eastAsia="Calibri"/>
          <w:color w:val="000000"/>
          <w:lang w:eastAsia="ja-JP"/>
        </w:rPr>
        <w:t>10. Рассмотрение заявок Заявителей на создание (согласования создания)  места накопления отработанных ртутьсодержащих ламп  осуществляется в срок не позднее 10  календарных дней со дня ее поступления постоянно действующей комиссией администрации</w:t>
      </w:r>
      <w:r w:rsidR="004E3788" w:rsidRPr="001328CD">
        <w:rPr>
          <w:rFonts w:eastAsia="Calibri"/>
          <w:color w:val="000000"/>
          <w:lang w:eastAsia="ja-JP"/>
        </w:rPr>
        <w:t xml:space="preserve"> Масляногорского сельского поселения </w:t>
      </w:r>
      <w:r w:rsidRPr="001328CD">
        <w:rPr>
          <w:rFonts w:eastAsia="Calibri"/>
          <w:color w:val="000000"/>
          <w:lang w:eastAsia="ja-JP"/>
        </w:rPr>
        <w:t>для принятия решения о создании мест (площадок) накопления твердых коммунальных отходов (далее - Комиссия), которая создается уполномоченным органом.</w:t>
      </w:r>
    </w:p>
    <w:p w:rsidR="00EC145F" w:rsidRPr="001328CD" w:rsidRDefault="00EC145F" w:rsidP="00EC145F">
      <w:pPr>
        <w:pStyle w:val="a6"/>
        <w:rPr>
          <w:rFonts w:eastAsia="Calibri"/>
          <w:color w:val="000000"/>
          <w:lang w:eastAsia="ja-JP"/>
        </w:rPr>
      </w:pPr>
      <w:r w:rsidRPr="001328CD">
        <w:rPr>
          <w:rFonts w:eastAsia="Calibri"/>
          <w:color w:val="000000"/>
          <w:lang w:eastAsia="ja-JP"/>
        </w:rPr>
        <w:t>11. Прием заявок осуществляет Администрация</w:t>
      </w:r>
      <w:r w:rsidR="004E3788" w:rsidRPr="001328CD">
        <w:rPr>
          <w:rFonts w:eastAsia="Calibri"/>
          <w:color w:val="000000"/>
          <w:lang w:eastAsia="ja-JP"/>
        </w:rPr>
        <w:t xml:space="preserve"> Масляногорского сельского поселения</w:t>
      </w:r>
    </w:p>
    <w:p w:rsidR="00B9366C" w:rsidRPr="001328CD" w:rsidRDefault="004E3788" w:rsidP="00AA257A">
      <w:pPr>
        <w:pStyle w:val="a6"/>
        <w:rPr>
          <w:rFonts w:eastAsia="Calibri"/>
          <w:color w:val="000000"/>
          <w:lang w:eastAsia="ja-JP"/>
        </w:rPr>
      </w:pPr>
      <w:r w:rsidRPr="001328CD">
        <w:rPr>
          <w:rFonts w:eastAsia="Calibri"/>
          <w:color w:val="000000"/>
          <w:lang w:eastAsia="ja-JP"/>
        </w:rPr>
        <w:t xml:space="preserve">Адрес: 665366 с. Масляногорск </w:t>
      </w:r>
      <w:r w:rsidR="00EC145F" w:rsidRPr="001328CD">
        <w:rPr>
          <w:rFonts w:eastAsia="Calibri"/>
          <w:color w:val="000000"/>
          <w:lang w:eastAsia="ja-JP"/>
        </w:rPr>
        <w:t xml:space="preserve"> Зиминского рай</w:t>
      </w:r>
      <w:r w:rsidR="00B9366C" w:rsidRPr="001328CD">
        <w:rPr>
          <w:rFonts w:eastAsia="Calibri"/>
          <w:color w:val="000000"/>
          <w:lang w:eastAsia="ja-JP"/>
        </w:rPr>
        <w:t xml:space="preserve">она Иркутской области ул. </w:t>
      </w:r>
      <w:proofErr w:type="gramStart"/>
      <w:r w:rsidR="00B9366C" w:rsidRPr="001328CD">
        <w:rPr>
          <w:rFonts w:eastAsia="Calibri"/>
          <w:color w:val="000000"/>
          <w:lang w:eastAsia="ja-JP"/>
        </w:rPr>
        <w:t>Полевая</w:t>
      </w:r>
      <w:proofErr w:type="gramEnd"/>
      <w:r w:rsidR="00B9366C" w:rsidRPr="001328CD">
        <w:rPr>
          <w:rFonts w:eastAsia="Calibri"/>
          <w:color w:val="000000"/>
          <w:lang w:eastAsia="ja-JP"/>
        </w:rPr>
        <w:t xml:space="preserve">   </w:t>
      </w:r>
      <w:proofErr w:type="spellStart"/>
      <w:r w:rsidR="00B9366C" w:rsidRPr="001328CD">
        <w:rPr>
          <w:rFonts w:eastAsia="Calibri"/>
          <w:color w:val="000000"/>
          <w:lang w:eastAsia="ja-JP"/>
        </w:rPr>
        <w:t>зд</w:t>
      </w:r>
      <w:proofErr w:type="spellEnd"/>
      <w:r w:rsidR="00B9366C" w:rsidRPr="001328CD">
        <w:rPr>
          <w:rFonts w:eastAsia="Calibri"/>
          <w:color w:val="000000"/>
          <w:lang w:eastAsia="ja-JP"/>
        </w:rPr>
        <w:t>. 18</w:t>
      </w:r>
      <w:r w:rsidR="00EC145F" w:rsidRPr="001328CD">
        <w:rPr>
          <w:rFonts w:eastAsia="Calibri"/>
          <w:color w:val="000000"/>
          <w:lang w:eastAsia="ja-JP"/>
        </w:rPr>
        <w:t xml:space="preserve"> адрес электронной почты: </w:t>
      </w:r>
      <w:r w:rsidR="00B9366C" w:rsidRPr="001328CD">
        <w:rPr>
          <w:color w:val="333333"/>
        </w:rPr>
        <w:t>admmaslyanogorskmo@mail.ru</w:t>
      </w:r>
      <w:r w:rsidR="00AA257A" w:rsidRPr="001328CD">
        <w:rPr>
          <w:color w:val="333333"/>
        </w:rPr>
        <w:t xml:space="preserve"> </w:t>
      </w:r>
      <w:r w:rsidR="00EC145F" w:rsidRPr="001328CD">
        <w:rPr>
          <w:rFonts w:eastAsia="Calibri"/>
          <w:color w:val="000000"/>
          <w:lang w:eastAsia="ja-JP"/>
        </w:rPr>
        <w:t xml:space="preserve">телефон (факс):   (8395) </w:t>
      </w:r>
      <w:r w:rsidR="00E26C86" w:rsidRPr="001328CD">
        <w:rPr>
          <w:rFonts w:eastAsia="Calibri"/>
          <w:color w:val="000000"/>
          <w:lang w:eastAsia="ja-JP"/>
        </w:rPr>
        <w:t>54</w:t>
      </w:r>
      <w:r w:rsidR="00EC145F" w:rsidRPr="001328CD">
        <w:rPr>
          <w:rFonts w:eastAsia="Calibri"/>
          <w:color w:val="000000"/>
          <w:lang w:eastAsia="ja-JP"/>
        </w:rPr>
        <w:t>-</w:t>
      </w:r>
      <w:r w:rsidR="00B9366C" w:rsidRPr="001328CD">
        <w:rPr>
          <w:rFonts w:eastAsia="Calibri"/>
          <w:color w:val="000000"/>
          <w:lang w:eastAsia="ja-JP"/>
        </w:rPr>
        <w:t>28- 437</w:t>
      </w:r>
      <w:r w:rsidR="00EC145F" w:rsidRPr="001328CD">
        <w:rPr>
          <w:rFonts w:eastAsia="Calibri"/>
          <w:color w:val="000000"/>
          <w:lang w:eastAsia="ja-JP"/>
        </w:rPr>
        <w:t xml:space="preserve">   сайт: </w:t>
      </w:r>
      <w:r w:rsidR="00B9366C" w:rsidRPr="001328CD">
        <w:rPr>
          <w:kern w:val="28"/>
          <w:u w:val="single"/>
          <w:lang w:val="en-US"/>
        </w:rPr>
        <w:t>http</w:t>
      </w:r>
      <w:r w:rsidR="00B9366C" w:rsidRPr="001328CD">
        <w:rPr>
          <w:kern w:val="28"/>
          <w:u w:val="single"/>
        </w:rPr>
        <w:t>//масляногорское.рф</w:t>
      </w:r>
    </w:p>
    <w:p w:rsidR="00B9366C" w:rsidRPr="001328CD" w:rsidRDefault="00EC145F" w:rsidP="00B9366C">
      <w:pPr>
        <w:widowControl w:val="0"/>
        <w:autoSpaceDE w:val="0"/>
        <w:autoSpaceDN w:val="0"/>
        <w:adjustRightInd w:val="0"/>
        <w:ind w:firstLine="709"/>
        <w:jc w:val="both"/>
        <w:rPr>
          <w:kern w:val="28"/>
          <w:u w:val="single"/>
        </w:rPr>
      </w:pPr>
      <w:r w:rsidRPr="001328CD">
        <w:rPr>
          <w:rFonts w:eastAsia="Calibri"/>
          <w:color w:val="000000"/>
          <w:lang w:eastAsia="ja-JP"/>
        </w:rPr>
        <w:t>12. Перечень мест накопления отработанных ртутьсодержащих ламп  у</w:t>
      </w:r>
      <w:r w:rsidR="00B9366C" w:rsidRPr="001328CD">
        <w:rPr>
          <w:rFonts w:eastAsia="Calibri"/>
          <w:color w:val="000000"/>
          <w:lang w:eastAsia="ja-JP"/>
        </w:rPr>
        <w:t>твержденный главой Масляногорского сельского поселения</w:t>
      </w:r>
      <w:r w:rsidRPr="001328CD">
        <w:rPr>
          <w:rFonts w:eastAsia="Calibri"/>
          <w:color w:val="000000"/>
          <w:lang w:eastAsia="ja-JP"/>
        </w:rPr>
        <w:t xml:space="preserve"> размещается на сайте Администраци</w:t>
      </w:r>
      <w:r w:rsidR="00B9366C" w:rsidRPr="001328CD">
        <w:rPr>
          <w:rFonts w:eastAsia="Calibri"/>
          <w:color w:val="000000"/>
          <w:lang w:eastAsia="ja-JP"/>
        </w:rPr>
        <w:t xml:space="preserve">и Масляногорского сельского поселения  </w:t>
      </w:r>
      <w:r w:rsidRPr="001328CD">
        <w:rPr>
          <w:rFonts w:eastAsia="Calibri"/>
          <w:color w:val="000000"/>
          <w:lang w:eastAsia="ja-JP"/>
        </w:rPr>
        <w:t xml:space="preserve">сайт: </w:t>
      </w:r>
      <w:r w:rsidR="00B9366C" w:rsidRPr="001328CD">
        <w:rPr>
          <w:rFonts w:eastAsia="Calibri"/>
          <w:color w:val="000000"/>
          <w:lang w:eastAsia="ja-JP"/>
        </w:rPr>
        <w:t xml:space="preserve">http: </w:t>
      </w:r>
      <w:r w:rsidR="00B9366C" w:rsidRPr="001328CD">
        <w:rPr>
          <w:kern w:val="28"/>
          <w:u w:val="single"/>
          <w:lang w:val="en-US"/>
        </w:rPr>
        <w:t>http</w:t>
      </w:r>
      <w:r w:rsidR="00B9366C" w:rsidRPr="001328CD">
        <w:rPr>
          <w:kern w:val="28"/>
          <w:u w:val="single"/>
        </w:rPr>
        <w:t>//масляногорское.рф.</w:t>
      </w:r>
    </w:p>
    <w:p w:rsidR="00B9366C" w:rsidRPr="001328CD" w:rsidRDefault="00B9366C" w:rsidP="00B9366C">
      <w:pPr>
        <w:widowControl w:val="0"/>
        <w:autoSpaceDE w:val="0"/>
        <w:autoSpaceDN w:val="0"/>
        <w:adjustRightInd w:val="0"/>
        <w:ind w:firstLine="709"/>
        <w:jc w:val="both"/>
        <w:rPr>
          <w:kern w:val="28"/>
          <w:u w:val="single"/>
        </w:rPr>
      </w:pPr>
    </w:p>
    <w:p w:rsidR="00EC145F" w:rsidRPr="001328CD" w:rsidRDefault="00EC145F" w:rsidP="00EC145F">
      <w:pPr>
        <w:pStyle w:val="a6"/>
        <w:jc w:val="center"/>
        <w:rPr>
          <w:rStyle w:val="a8"/>
        </w:rPr>
      </w:pPr>
      <w:r w:rsidRPr="001328CD">
        <w:rPr>
          <w:rStyle w:val="a8"/>
        </w:rPr>
        <w:lastRenderedPageBreak/>
        <w:t>2. Порядок создания (согласования создания) мест накопления отработанных ртутьсодержащих ламп</w:t>
      </w:r>
    </w:p>
    <w:p w:rsidR="00EC145F" w:rsidRPr="001328CD" w:rsidRDefault="00EC145F" w:rsidP="00EC145F">
      <w:pPr>
        <w:pStyle w:val="a6"/>
        <w:rPr>
          <w:rFonts w:eastAsia="Calibri"/>
          <w:color w:val="000000"/>
          <w:lang w:eastAsia="ja-JP"/>
        </w:rPr>
      </w:pPr>
      <w:r w:rsidRPr="001328CD">
        <w:rPr>
          <w:rFonts w:eastAsia="Calibri"/>
          <w:color w:val="000000"/>
          <w:lang w:eastAsia="ja-JP"/>
        </w:rPr>
        <w:t xml:space="preserve">13.  Потребитель ртутьсодержащих ламп указанный в пункте 3. настоящего порядка к заявке должен приложить надлежащим образом заверенную копию договора со специализированной организацией, имеющей лицензию на обращение с ртутьсодержащими отходами, на вывоз и утилизацию ртутьсодержащих отходов. Так же в заявке должно быть указано просит заявитель согласовать созданное им место накопления отработанных ртутьсодержащих ламп или создать такое место том случае, когда организация таких мест накопления в принадлежащих заявителю помещениях не представляется возможной. </w:t>
      </w:r>
    </w:p>
    <w:p w:rsidR="00EC145F" w:rsidRPr="001328CD" w:rsidRDefault="00EC145F" w:rsidP="00EC145F">
      <w:pPr>
        <w:pStyle w:val="a6"/>
        <w:rPr>
          <w:rFonts w:eastAsia="Calibri"/>
          <w:color w:val="000000"/>
          <w:lang w:eastAsia="ja-JP"/>
        </w:rPr>
      </w:pPr>
      <w:r w:rsidRPr="001328CD">
        <w:rPr>
          <w:rFonts w:eastAsia="Calibri"/>
          <w:color w:val="000000"/>
          <w:lang w:eastAsia="ja-JP"/>
        </w:rPr>
        <w:t>14.  Заявитель специализированная организация, имеющая заключенный договор с лицензируемым предприятием на обезвреживание ртутьсодержащих отходов. К заявке прилагает список потребителей ртутьсодержащих ламп на терр</w:t>
      </w:r>
      <w:r w:rsidR="00B9366C" w:rsidRPr="001328CD">
        <w:rPr>
          <w:rFonts w:eastAsia="Calibri"/>
          <w:color w:val="000000"/>
          <w:lang w:eastAsia="ja-JP"/>
        </w:rPr>
        <w:t xml:space="preserve">итории Масляногорского сельского поселения </w:t>
      </w:r>
      <w:r w:rsidRPr="001328CD">
        <w:rPr>
          <w:rFonts w:eastAsia="Calibri"/>
          <w:color w:val="000000"/>
          <w:lang w:eastAsia="ja-JP"/>
        </w:rPr>
        <w:t xml:space="preserve"> сбор отработанных ртутьсодержащих ламп, которых предполагается.  Так же может быть приложена схема предполагаемых мест накопления отработанных ртутьсодержащих ламп.</w:t>
      </w:r>
    </w:p>
    <w:p w:rsidR="00EC145F" w:rsidRPr="001328CD" w:rsidRDefault="00EC145F" w:rsidP="00EC145F">
      <w:pPr>
        <w:pStyle w:val="a6"/>
        <w:rPr>
          <w:rFonts w:eastAsia="Calibri"/>
          <w:color w:val="000000"/>
          <w:lang w:eastAsia="ja-JP"/>
        </w:rPr>
      </w:pPr>
      <w:r w:rsidRPr="001328CD">
        <w:rPr>
          <w:rFonts w:eastAsia="Calibri"/>
          <w:color w:val="000000"/>
          <w:lang w:eastAsia="ja-JP"/>
        </w:rPr>
        <w:t>15.  Потребитель ртутьсодержащих ламп</w:t>
      </w:r>
      <w:r w:rsidR="00DE0C47" w:rsidRPr="001328CD">
        <w:rPr>
          <w:rFonts w:eastAsia="Calibri"/>
          <w:color w:val="000000"/>
          <w:lang w:eastAsia="ja-JP"/>
        </w:rPr>
        <w:t>,</w:t>
      </w:r>
      <w:r w:rsidRPr="001328CD">
        <w:rPr>
          <w:rFonts w:eastAsia="Calibri"/>
          <w:color w:val="000000"/>
          <w:lang w:eastAsia="ja-JP"/>
        </w:rPr>
        <w:t xml:space="preserve"> указанный в пункте 5. настоящего порядка может обратиться с заявкой о создании места накопления отработанных ртутьсодержащих ламп в случае </w:t>
      </w:r>
      <w:proofErr w:type="gramStart"/>
      <w:r w:rsidRPr="001328CD">
        <w:rPr>
          <w:rFonts w:eastAsia="Calibri"/>
          <w:color w:val="000000"/>
          <w:lang w:eastAsia="ja-JP"/>
        </w:rPr>
        <w:t xml:space="preserve">отсутствия перечня мест накопления отработанных ртутьсодержащих </w:t>
      </w:r>
      <w:r w:rsidR="00B9366C" w:rsidRPr="001328CD">
        <w:rPr>
          <w:rFonts w:eastAsia="Calibri"/>
          <w:color w:val="000000"/>
          <w:lang w:eastAsia="ja-JP"/>
        </w:rPr>
        <w:t>ламп  утвержденного</w:t>
      </w:r>
      <w:proofErr w:type="gramEnd"/>
      <w:r w:rsidR="00B9366C" w:rsidRPr="001328CD">
        <w:rPr>
          <w:rFonts w:eastAsia="Calibri"/>
          <w:color w:val="000000"/>
          <w:lang w:eastAsia="ja-JP"/>
        </w:rPr>
        <w:t xml:space="preserve"> главой Масляногорского сельского поселения, на сайте администрации Масляногорского сельского поселения</w:t>
      </w:r>
      <w:r w:rsidRPr="001328CD">
        <w:rPr>
          <w:rFonts w:eastAsia="Calibri"/>
          <w:color w:val="000000"/>
          <w:lang w:eastAsia="ja-JP"/>
        </w:rPr>
        <w:t>. Так же указанный потребитель ртутьсодержащих ламп может обратиться с заявкой   о создании места накопления отработанных ртутьсодержащих ламп, если в населенном</w:t>
      </w:r>
      <w:r w:rsidR="00AA257A" w:rsidRPr="001328CD">
        <w:rPr>
          <w:rFonts w:eastAsia="Calibri"/>
          <w:color w:val="000000"/>
          <w:lang w:eastAsia="ja-JP"/>
        </w:rPr>
        <w:t xml:space="preserve"> пункте, входящем в состав Масляногорского сельского поселения</w:t>
      </w:r>
      <w:r w:rsidRPr="001328CD">
        <w:rPr>
          <w:rFonts w:eastAsia="Calibri"/>
          <w:color w:val="000000"/>
          <w:lang w:eastAsia="ja-JP"/>
        </w:rPr>
        <w:t xml:space="preserve"> такое  место накопления отработанных ртутьсодержащих ламп отсутствует.  </w:t>
      </w:r>
    </w:p>
    <w:p w:rsidR="00EC145F" w:rsidRPr="001328CD" w:rsidRDefault="00EC145F" w:rsidP="00EC145F">
      <w:pPr>
        <w:pStyle w:val="a6"/>
        <w:rPr>
          <w:rFonts w:eastAsia="Calibri"/>
          <w:color w:val="000000"/>
          <w:lang w:eastAsia="ja-JP"/>
        </w:rPr>
      </w:pPr>
      <w:r w:rsidRPr="001328CD">
        <w:rPr>
          <w:rFonts w:eastAsia="Calibri"/>
          <w:color w:val="000000"/>
          <w:lang w:eastAsia="ja-JP"/>
        </w:rPr>
        <w:t>16. При поступлении заявок в соответствии с пунктами 13. И 14. настоящего порядка комиссия  в случае принятия положительного решения согласует создание  места накопления отработанных ртутьсодержащих ламп или направляет в Администраци</w:t>
      </w:r>
      <w:r w:rsidR="00AA257A" w:rsidRPr="001328CD">
        <w:rPr>
          <w:rFonts w:eastAsia="Calibri"/>
          <w:color w:val="000000"/>
          <w:lang w:eastAsia="ja-JP"/>
        </w:rPr>
        <w:t xml:space="preserve">ю  Масляногорского сельского поселения </w:t>
      </w:r>
      <w:r w:rsidRPr="001328CD">
        <w:rPr>
          <w:rFonts w:eastAsia="Calibri"/>
          <w:color w:val="000000"/>
          <w:lang w:eastAsia="ja-JP"/>
        </w:rPr>
        <w:t xml:space="preserve"> акт об определении места накопления отработанных ртутьсодержащих ламп, о чем уведомляет заявителя.   </w:t>
      </w:r>
    </w:p>
    <w:p w:rsidR="00EC145F" w:rsidRPr="001328CD" w:rsidRDefault="00EC145F" w:rsidP="00EC145F">
      <w:pPr>
        <w:pStyle w:val="a6"/>
        <w:rPr>
          <w:rFonts w:eastAsia="Calibri"/>
          <w:color w:val="000000"/>
          <w:lang w:eastAsia="ja-JP"/>
        </w:rPr>
      </w:pPr>
      <w:r w:rsidRPr="001328CD">
        <w:rPr>
          <w:rFonts w:eastAsia="Calibri"/>
          <w:color w:val="000000"/>
          <w:lang w:eastAsia="ja-JP"/>
        </w:rPr>
        <w:t>17. При поступлении заявок в соответствии с пунктом 15. настоящего порядка комиссия в случае принятия положительного решения направляет в Администраци</w:t>
      </w:r>
      <w:r w:rsidR="00AA257A" w:rsidRPr="001328CD">
        <w:rPr>
          <w:rFonts w:eastAsia="Calibri"/>
          <w:color w:val="000000"/>
          <w:lang w:eastAsia="ja-JP"/>
        </w:rPr>
        <w:t xml:space="preserve">ю Масляногорского сельского поселения </w:t>
      </w:r>
      <w:r w:rsidRPr="001328CD">
        <w:rPr>
          <w:rFonts w:eastAsia="Calibri"/>
          <w:color w:val="000000"/>
          <w:lang w:eastAsia="ja-JP"/>
        </w:rPr>
        <w:t xml:space="preserve"> акт об определении места накопления отработанных ртутьсодержащих ламп, о чем уведомляет заявителя.    </w:t>
      </w:r>
    </w:p>
    <w:p w:rsidR="00EC145F" w:rsidRPr="001328CD" w:rsidRDefault="00EC145F" w:rsidP="00EC145F">
      <w:pPr>
        <w:pStyle w:val="a6"/>
        <w:rPr>
          <w:rFonts w:eastAsia="Calibri"/>
          <w:color w:val="000000"/>
          <w:lang w:eastAsia="ja-JP"/>
        </w:rPr>
      </w:pPr>
      <w:r w:rsidRPr="001328CD">
        <w:rPr>
          <w:rFonts w:eastAsia="Calibri"/>
          <w:color w:val="000000"/>
          <w:lang w:eastAsia="ja-JP"/>
        </w:rPr>
        <w:t>18. Админист</w:t>
      </w:r>
      <w:r w:rsidR="00AA257A" w:rsidRPr="001328CD">
        <w:rPr>
          <w:rFonts w:eastAsia="Calibri"/>
          <w:color w:val="000000"/>
          <w:lang w:eastAsia="ja-JP"/>
        </w:rPr>
        <w:t>рацию Масляногорского сельского поселения</w:t>
      </w:r>
      <w:r w:rsidRPr="001328CD">
        <w:rPr>
          <w:rFonts w:eastAsia="Calibri"/>
          <w:color w:val="000000"/>
          <w:lang w:eastAsia="ja-JP"/>
        </w:rPr>
        <w:t xml:space="preserve"> после получения акт об определении места накопления отработанных ртутьсодержащих ламп, в течение 10 дней оборудует место накопления отработанных ртутьсодержащих ламп. После того как место  накопления отработанных ртутьсодержащих ламп оборудовано информация об этом направляется заявителю. Так же информация об оборудованном   месте  накопления отработанных ртутьсодержащих ламп размещается на сайте Администраци</w:t>
      </w:r>
      <w:r w:rsidR="00AA257A" w:rsidRPr="001328CD">
        <w:rPr>
          <w:rFonts w:eastAsia="Calibri"/>
          <w:color w:val="000000"/>
          <w:lang w:eastAsia="ja-JP"/>
        </w:rPr>
        <w:t>и Масляногорского сельского поселения</w:t>
      </w:r>
      <w:r w:rsidRPr="001328CD">
        <w:rPr>
          <w:rFonts w:eastAsia="Calibri"/>
          <w:color w:val="000000"/>
          <w:lang w:eastAsia="ja-JP"/>
        </w:rPr>
        <w:t xml:space="preserve">. </w:t>
      </w:r>
    </w:p>
    <w:p w:rsidR="00EC145F" w:rsidRPr="001328CD" w:rsidRDefault="00EC145F" w:rsidP="00EC145F">
      <w:pPr>
        <w:pStyle w:val="a6"/>
        <w:rPr>
          <w:rFonts w:eastAsia="Calibri"/>
          <w:color w:val="000000"/>
          <w:lang w:eastAsia="ja-JP"/>
        </w:rPr>
      </w:pPr>
      <w:r w:rsidRPr="001328CD">
        <w:rPr>
          <w:rFonts w:eastAsia="Calibri"/>
          <w:color w:val="000000"/>
          <w:lang w:eastAsia="ja-JP"/>
        </w:rPr>
        <w:t>19. Основаниями для отказа в создании (согласовании создания) места  накопления отработанных ртутьсодержащих ламп являются:</w:t>
      </w:r>
    </w:p>
    <w:p w:rsidR="00EC145F" w:rsidRPr="001328CD" w:rsidRDefault="00EC145F" w:rsidP="00EC145F">
      <w:pPr>
        <w:pStyle w:val="a6"/>
        <w:rPr>
          <w:rFonts w:eastAsia="Calibri"/>
          <w:color w:val="000000"/>
          <w:lang w:eastAsia="ja-JP"/>
        </w:rPr>
      </w:pPr>
      <w:r w:rsidRPr="001328CD">
        <w:rPr>
          <w:rFonts w:eastAsia="Calibri"/>
          <w:color w:val="000000"/>
          <w:lang w:eastAsia="ja-JP"/>
        </w:rPr>
        <w:t xml:space="preserve">1) Непредставление заявителем вместе с заявкой документов, предоставление  которых в соответствии с данным порядком является обязательным.  </w:t>
      </w:r>
    </w:p>
    <w:p w:rsidR="00EC145F" w:rsidRPr="001328CD" w:rsidRDefault="00EC145F" w:rsidP="00EC145F">
      <w:pPr>
        <w:pStyle w:val="a6"/>
        <w:rPr>
          <w:rFonts w:eastAsia="Calibri"/>
          <w:color w:val="000000"/>
          <w:lang w:eastAsia="ja-JP"/>
        </w:rPr>
      </w:pPr>
      <w:r w:rsidRPr="001328CD">
        <w:rPr>
          <w:rFonts w:eastAsia="Calibri"/>
          <w:color w:val="000000"/>
          <w:lang w:eastAsia="ja-JP"/>
        </w:rPr>
        <w:t xml:space="preserve">2) несоответствие заявленного места требованиям, указанным в данном порядке </w:t>
      </w:r>
    </w:p>
    <w:p w:rsidR="00EC145F" w:rsidRPr="001328CD" w:rsidRDefault="00EC145F" w:rsidP="00EC145F">
      <w:pPr>
        <w:pStyle w:val="a6"/>
        <w:rPr>
          <w:rFonts w:eastAsia="Calibri"/>
          <w:color w:val="000000"/>
          <w:lang w:eastAsia="ja-JP"/>
        </w:rPr>
      </w:pPr>
      <w:r w:rsidRPr="001328CD">
        <w:rPr>
          <w:rFonts w:eastAsia="Calibri"/>
          <w:color w:val="000000"/>
          <w:lang w:eastAsia="ja-JP"/>
        </w:rPr>
        <w:lastRenderedPageBreak/>
        <w:t>20. О принятом решении уполномоченный орган уведомляет Заявителя в срок, установленный пунктом 10  настоящего порядка.</w:t>
      </w:r>
    </w:p>
    <w:p w:rsidR="00EC145F" w:rsidRPr="001328CD" w:rsidRDefault="00EC145F" w:rsidP="00EC145F">
      <w:pPr>
        <w:pStyle w:val="a6"/>
        <w:rPr>
          <w:rFonts w:eastAsia="Calibri"/>
          <w:color w:val="000000"/>
          <w:lang w:eastAsia="ja-JP"/>
        </w:rPr>
      </w:pPr>
      <w:r w:rsidRPr="001328CD">
        <w:rPr>
          <w:rFonts w:eastAsia="Calibri"/>
          <w:color w:val="000000"/>
          <w:lang w:eastAsia="ja-JP"/>
        </w:rPr>
        <w:t>21. После устранения оснований отказа в создании (согласовании  создания) места накопления отработанных ртутьсодержащих ламп заявитель вправе повторно обратиться в уполномоченный орган в соответствии с настоящим Порядком.</w:t>
      </w:r>
    </w:p>
    <w:p w:rsidR="00E26C86" w:rsidRPr="001328CD" w:rsidRDefault="00EC145F" w:rsidP="00EC145F">
      <w:pPr>
        <w:ind w:right="-261"/>
        <w:jc w:val="right"/>
      </w:pPr>
      <w:r w:rsidRPr="001328CD">
        <w:br/>
      </w:r>
    </w:p>
    <w:p w:rsidR="00EC145F" w:rsidRPr="001328CD" w:rsidRDefault="00EC145F" w:rsidP="00AA257A">
      <w:pPr>
        <w:ind w:right="-261"/>
        <w:jc w:val="right"/>
      </w:pPr>
      <w:r w:rsidRPr="001328CD">
        <w:t>Приложение N 1</w:t>
      </w:r>
      <w:r w:rsidRPr="001328CD">
        <w:br/>
        <w:t xml:space="preserve">к Порядку создания мест накопления </w:t>
      </w:r>
    </w:p>
    <w:p w:rsidR="00EC145F" w:rsidRPr="001328CD" w:rsidRDefault="00EC145F" w:rsidP="00AA257A">
      <w:pPr>
        <w:ind w:right="-261"/>
        <w:jc w:val="right"/>
      </w:pPr>
      <w:r w:rsidRPr="001328CD">
        <w:t xml:space="preserve">отработанных ртутьсодержащих ламп </w:t>
      </w:r>
    </w:p>
    <w:p w:rsidR="00EC145F" w:rsidRPr="001328CD" w:rsidRDefault="00EC145F" w:rsidP="00AA257A">
      <w:pPr>
        <w:ind w:right="-261"/>
        <w:jc w:val="right"/>
        <w:rPr>
          <w:rStyle w:val="a8"/>
          <w:b w:val="0"/>
          <w:bCs w:val="0"/>
        </w:rPr>
      </w:pPr>
      <w:r w:rsidRPr="001328CD">
        <w:t xml:space="preserve">на территории </w:t>
      </w:r>
      <w:r w:rsidR="00AA257A" w:rsidRPr="001328CD">
        <w:t>Масляногорского сельского поселения</w:t>
      </w:r>
    </w:p>
    <w:p w:rsidR="00EC145F" w:rsidRPr="001328CD" w:rsidRDefault="00EC145F" w:rsidP="00EC145F">
      <w:pPr>
        <w:ind w:right="-261"/>
        <w:jc w:val="right"/>
        <w:rPr>
          <w:rStyle w:val="a8"/>
          <w:b w:val="0"/>
          <w:bCs w:val="0"/>
        </w:rPr>
      </w:pPr>
    </w:p>
    <w:p w:rsidR="00EC145F" w:rsidRPr="001328CD" w:rsidRDefault="00EC145F" w:rsidP="00EC145F">
      <w:pPr>
        <w:ind w:right="-261"/>
        <w:contextualSpacing/>
        <w:jc w:val="center"/>
        <w:rPr>
          <w:rStyle w:val="a8"/>
        </w:rPr>
      </w:pPr>
      <w:r w:rsidRPr="001328CD">
        <w:rPr>
          <w:rStyle w:val="a8"/>
        </w:rPr>
        <w:t xml:space="preserve">Заявка о создании (согласовании создания) места накопления </w:t>
      </w:r>
    </w:p>
    <w:p w:rsidR="00EC145F" w:rsidRPr="001328CD" w:rsidRDefault="00EC145F" w:rsidP="00EC145F">
      <w:pPr>
        <w:ind w:right="-261"/>
        <w:contextualSpacing/>
        <w:jc w:val="center"/>
        <w:rPr>
          <w:rStyle w:val="a8"/>
        </w:rPr>
      </w:pPr>
      <w:r w:rsidRPr="001328CD">
        <w:rPr>
          <w:rStyle w:val="a8"/>
        </w:rPr>
        <w:t>отработанных ртутьсодержащих ламп</w:t>
      </w:r>
    </w:p>
    <w:p w:rsidR="00EC145F" w:rsidRPr="001328CD" w:rsidRDefault="00EC145F" w:rsidP="00AA257A">
      <w:pPr>
        <w:ind w:right="-261"/>
        <w:contextualSpacing/>
        <w:jc w:val="right"/>
      </w:pPr>
      <w:r w:rsidRPr="001328CD">
        <w:br/>
        <w:t>                        </w:t>
      </w:r>
      <w:r w:rsidR="00AA257A" w:rsidRPr="001328CD">
        <w:t>                Главе Масляногорского сельского поселения</w:t>
      </w:r>
    </w:p>
    <w:p w:rsidR="00EC145F" w:rsidRPr="001328CD" w:rsidRDefault="00EC145F" w:rsidP="00EC145F">
      <w:pPr>
        <w:spacing w:before="100" w:beforeAutospacing="1" w:after="100" w:afterAutospacing="1"/>
        <w:contextualSpacing/>
        <w:jc w:val="right"/>
      </w:pPr>
      <w:r w:rsidRPr="001328CD">
        <w:t>                                            от ____________________________</w:t>
      </w:r>
      <w:r w:rsidRPr="001328CD">
        <w:br/>
        <w:t>                                </w:t>
      </w:r>
    </w:p>
    <w:p w:rsidR="00EC145F" w:rsidRPr="001328CD" w:rsidRDefault="00EC145F" w:rsidP="00EC145F">
      <w:pPr>
        <w:spacing w:before="100" w:beforeAutospacing="1" w:after="100" w:afterAutospacing="1"/>
        <w:contextualSpacing/>
        <w:jc w:val="center"/>
      </w:pPr>
      <w:r w:rsidRPr="001328CD">
        <w:t xml:space="preserve">ЗАЯВКА </w:t>
      </w:r>
    </w:p>
    <w:p w:rsidR="00EC145F" w:rsidRPr="001328CD" w:rsidRDefault="00EC145F" w:rsidP="00EC145F">
      <w:pPr>
        <w:spacing w:before="100" w:beforeAutospacing="1" w:after="100" w:afterAutospacing="1"/>
        <w:contextualSpacing/>
        <w:jc w:val="center"/>
      </w:pPr>
      <w:r w:rsidRPr="001328CD">
        <w:t xml:space="preserve">о согласовании создании (согласовании создания) места накопления </w:t>
      </w:r>
    </w:p>
    <w:p w:rsidR="00EC145F" w:rsidRPr="001328CD" w:rsidRDefault="00EC145F" w:rsidP="00EC145F">
      <w:pPr>
        <w:spacing w:before="100" w:beforeAutospacing="1" w:after="100" w:afterAutospacing="1"/>
        <w:contextualSpacing/>
        <w:jc w:val="center"/>
      </w:pPr>
      <w:r w:rsidRPr="001328CD">
        <w:t>отработанных ртутьсодержащих ламп</w:t>
      </w:r>
    </w:p>
    <w:p w:rsidR="00EC145F" w:rsidRPr="001328CD" w:rsidRDefault="00EC145F" w:rsidP="00EC145F">
      <w:pPr>
        <w:spacing w:before="100" w:beforeAutospacing="1" w:after="100" w:afterAutospacing="1"/>
        <w:contextualSpacing/>
        <w:jc w:val="center"/>
      </w:pPr>
      <w:r w:rsidRPr="001328CD">
        <w:br/>
        <w:t>    Заявитель _____________________________________________________________</w:t>
      </w:r>
    </w:p>
    <w:p w:rsidR="00EC145F" w:rsidRPr="001328CD" w:rsidRDefault="00EC145F" w:rsidP="00EC145F">
      <w:pPr>
        <w:spacing w:before="100" w:beforeAutospacing="1" w:after="100" w:afterAutospacing="1"/>
        <w:contextualSpacing/>
      </w:pPr>
      <w:r w:rsidRPr="001328CD">
        <w:t>___________________________________________________________________________</w:t>
      </w:r>
    </w:p>
    <w:p w:rsidR="00EC145F" w:rsidRPr="001328CD" w:rsidRDefault="00EC145F" w:rsidP="00EC145F">
      <w:pPr>
        <w:spacing w:before="100" w:beforeAutospacing="1" w:after="100" w:afterAutospacing="1"/>
        <w:contextualSpacing/>
      </w:pPr>
      <w:r w:rsidRPr="001328CD">
        <w:t>___________________________________________________________________________</w:t>
      </w:r>
    </w:p>
    <w:p w:rsidR="00EC145F" w:rsidRPr="001328CD" w:rsidRDefault="00EC145F" w:rsidP="00EC145F">
      <w:pPr>
        <w:spacing w:before="100" w:beforeAutospacing="1" w:after="100" w:afterAutospacing="1"/>
        <w:contextualSpacing/>
        <w:jc w:val="both"/>
      </w:pPr>
      <w:r w:rsidRPr="001328CD">
        <w:t>   (для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EC145F" w:rsidRPr="001328CD" w:rsidRDefault="00EC145F" w:rsidP="00EC145F">
      <w:pPr>
        <w:spacing w:before="100" w:beforeAutospacing="1" w:after="100" w:afterAutospacing="1"/>
        <w:contextualSpacing/>
      </w:pPr>
      <w:r w:rsidRPr="001328CD">
        <w:br/>
        <w:t>___________________________________________________________________________</w:t>
      </w:r>
    </w:p>
    <w:p w:rsidR="00EC145F" w:rsidRPr="001328CD" w:rsidRDefault="00EC145F" w:rsidP="00EC145F">
      <w:pPr>
        <w:spacing w:before="100" w:beforeAutospacing="1" w:after="100" w:afterAutospacing="1"/>
        <w:contextualSpacing/>
      </w:pPr>
      <w:r w:rsidRPr="001328CD">
        <w:t>___________________________________________________________________________</w:t>
      </w:r>
    </w:p>
    <w:p w:rsidR="00EC145F" w:rsidRPr="001328CD" w:rsidRDefault="00EC145F" w:rsidP="00EC145F">
      <w:pPr>
        <w:spacing w:before="100" w:beforeAutospacing="1" w:after="100" w:afterAutospacing="1"/>
        <w:contextualSpacing/>
      </w:pPr>
      <w:r w:rsidRPr="001328CD">
        <w:t>___________________________________________________________________________</w:t>
      </w:r>
    </w:p>
    <w:p w:rsidR="00EC145F" w:rsidRPr="001328CD" w:rsidRDefault="00EC145F" w:rsidP="00EC145F">
      <w:pPr>
        <w:spacing w:before="100" w:beforeAutospacing="1" w:after="100" w:afterAutospacing="1"/>
        <w:contextualSpacing/>
        <w:jc w:val="both"/>
      </w:pPr>
      <w:r w:rsidRPr="001328CD">
        <w:t>    (для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EC145F" w:rsidRPr="001328CD" w:rsidRDefault="00EC145F" w:rsidP="00EC145F">
      <w:pPr>
        <w:spacing w:before="100" w:beforeAutospacing="1" w:after="100" w:afterAutospacing="1"/>
        <w:contextualSpacing/>
        <w:jc w:val="both"/>
      </w:pPr>
      <w:r w:rsidRPr="001328CD">
        <w:br/>
        <w:t>___________________________________________________________________________</w:t>
      </w:r>
    </w:p>
    <w:p w:rsidR="00EC145F" w:rsidRPr="001328CD" w:rsidRDefault="00EC145F" w:rsidP="00EC145F">
      <w:pPr>
        <w:spacing w:before="100" w:beforeAutospacing="1" w:after="100" w:afterAutospacing="1"/>
        <w:contextualSpacing/>
      </w:pPr>
      <w:r w:rsidRPr="001328CD">
        <w:t>___________________________________________________________________________</w:t>
      </w:r>
    </w:p>
    <w:p w:rsidR="00EC145F" w:rsidRPr="001328CD" w:rsidRDefault="00EC145F" w:rsidP="00EC145F">
      <w:pPr>
        <w:spacing w:before="100" w:beforeAutospacing="1" w:after="100" w:afterAutospacing="1"/>
        <w:contextualSpacing/>
      </w:pPr>
      <w:r w:rsidRPr="001328CD">
        <w:t>___________________________________________________________________________</w:t>
      </w:r>
    </w:p>
    <w:p w:rsidR="00EC145F" w:rsidRPr="001328CD" w:rsidRDefault="00EC145F" w:rsidP="00EC145F">
      <w:pPr>
        <w:spacing w:before="100" w:beforeAutospacing="1" w:after="100" w:afterAutospacing="1"/>
        <w:contextualSpacing/>
      </w:pPr>
      <w:r w:rsidRPr="001328CD">
        <w:t>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r w:rsidRPr="001328CD">
        <w:br/>
      </w:r>
    </w:p>
    <w:p w:rsidR="00EC145F" w:rsidRPr="001328CD" w:rsidRDefault="00EC145F" w:rsidP="00EC145F">
      <w:pPr>
        <w:spacing w:before="100" w:beforeAutospacing="1" w:after="100" w:afterAutospacing="1"/>
        <w:contextualSpacing/>
        <w:jc w:val="both"/>
      </w:pPr>
      <w:r w:rsidRPr="001328CD">
        <w:t>прошу создать  /согласовать создание/ места накопления  отработанных ртутьсодержащих ламп,</w:t>
      </w:r>
    </w:p>
    <w:p w:rsidR="00EC145F" w:rsidRPr="001328CD" w:rsidRDefault="00EC145F" w:rsidP="00EC145F">
      <w:pPr>
        <w:spacing w:before="100" w:beforeAutospacing="1" w:after="100" w:afterAutospacing="1"/>
        <w:contextualSpacing/>
        <w:rPr>
          <w:b/>
        </w:rPr>
      </w:pPr>
      <w:r w:rsidRPr="001328CD">
        <w:rPr>
          <w:b/>
        </w:rPr>
        <w:t xml:space="preserve">нужное подчеркнуть  </w:t>
      </w:r>
    </w:p>
    <w:p w:rsidR="00EC145F" w:rsidRPr="001328CD" w:rsidRDefault="00EC145F" w:rsidP="00EC145F">
      <w:pPr>
        <w:spacing w:before="100" w:beforeAutospacing="1" w:after="100" w:afterAutospacing="1"/>
        <w:contextualSpacing/>
      </w:pPr>
      <w:proofErr w:type="gramStart"/>
      <w:r w:rsidRPr="001328CD">
        <w:t>расположенное</w:t>
      </w:r>
      <w:proofErr w:type="gramEnd"/>
      <w:r w:rsidRPr="001328CD">
        <w:t xml:space="preserve"> по адресу: </w:t>
      </w:r>
    </w:p>
    <w:p w:rsidR="00EC145F" w:rsidRPr="001328CD" w:rsidRDefault="00EC145F" w:rsidP="00EC145F">
      <w:pPr>
        <w:spacing w:before="100" w:beforeAutospacing="1" w:after="100" w:afterAutospacing="1"/>
        <w:contextualSpacing/>
        <w:jc w:val="both"/>
      </w:pPr>
      <w:r w:rsidRPr="001328CD">
        <w:t>___________________________________________________________________________</w:t>
      </w:r>
    </w:p>
    <w:p w:rsidR="00EC145F" w:rsidRPr="001328CD" w:rsidRDefault="00EC145F" w:rsidP="00EC145F">
      <w:pPr>
        <w:spacing w:before="100" w:beforeAutospacing="1" w:after="100" w:afterAutospacing="1"/>
        <w:contextualSpacing/>
        <w:jc w:val="both"/>
      </w:pPr>
      <w:r w:rsidRPr="001328CD">
        <w:t>                      почтовый индекс, почтовый адрес  (</w:t>
      </w:r>
      <w:r w:rsidRPr="001328CD">
        <w:rPr>
          <w:b/>
        </w:rPr>
        <w:t>допускается указание только населенного пункта</w:t>
      </w:r>
      <w:r w:rsidRPr="001328CD">
        <w:t>)</w:t>
      </w:r>
    </w:p>
    <w:p w:rsidR="00EC145F" w:rsidRPr="001328CD" w:rsidRDefault="00EC145F" w:rsidP="00EC145F">
      <w:pPr>
        <w:spacing w:before="100" w:beforeAutospacing="1" w:after="100" w:afterAutospacing="1"/>
        <w:contextualSpacing/>
        <w:jc w:val="both"/>
      </w:pPr>
    </w:p>
    <w:p w:rsidR="00EC145F" w:rsidRPr="001328CD" w:rsidRDefault="00AA257A" w:rsidP="00EC145F">
      <w:pPr>
        <w:spacing w:before="100" w:beforeAutospacing="1" w:after="100" w:afterAutospacing="1"/>
        <w:contextualSpacing/>
        <w:jc w:val="both"/>
      </w:pPr>
      <w:r w:rsidRPr="001328CD">
        <w:t>          на территории  Масляногорского сельского поселения</w:t>
      </w:r>
    </w:p>
    <w:p w:rsidR="00EC145F" w:rsidRPr="001328CD" w:rsidRDefault="00EC145F" w:rsidP="00EC145F">
      <w:pPr>
        <w:spacing w:before="100" w:beforeAutospacing="1" w:after="100" w:afterAutospacing="1"/>
        <w:contextualSpacing/>
        <w:jc w:val="both"/>
      </w:pPr>
      <w:r w:rsidRPr="001328CD">
        <w:lastRenderedPageBreak/>
        <w:br/>
        <w:t>    Даю  свое  согласие  на обработку моих персональных данных, указанных в заявке.</w:t>
      </w:r>
    </w:p>
    <w:p w:rsidR="00EC145F" w:rsidRPr="001328CD" w:rsidRDefault="00EC145F" w:rsidP="00EC145F">
      <w:pPr>
        <w:spacing w:before="100" w:beforeAutospacing="1" w:after="100" w:afterAutospacing="1"/>
        <w:contextualSpacing/>
        <w:jc w:val="both"/>
      </w:pPr>
      <w:r w:rsidRPr="001328CD">
        <w:t>    Согласие  действует с момента подачи заявки до моего письменного отзыва  данного согласия.</w:t>
      </w:r>
    </w:p>
    <w:p w:rsidR="00EC145F" w:rsidRPr="001328CD" w:rsidRDefault="00EC145F" w:rsidP="00EC145F">
      <w:pPr>
        <w:spacing w:before="100" w:beforeAutospacing="1" w:after="100" w:afterAutospacing="1"/>
        <w:contextualSpacing/>
        <w:jc w:val="both"/>
      </w:pPr>
      <w:r w:rsidRPr="001328CD">
        <w:br/>
        <w:t>________________                                                                 ________________________</w:t>
      </w:r>
    </w:p>
    <w:p w:rsidR="00EC145F" w:rsidRPr="001328CD" w:rsidRDefault="00EC145F" w:rsidP="00EC145F">
      <w:pPr>
        <w:spacing w:before="100" w:beforeAutospacing="1" w:after="100" w:afterAutospacing="1"/>
        <w:contextualSpacing/>
        <w:jc w:val="both"/>
      </w:pPr>
      <w:r w:rsidRPr="001328CD">
        <w:t>      Ф.И.О.                                                                                 М.П. (подпись заявителя)</w:t>
      </w:r>
    </w:p>
    <w:p w:rsidR="00EC145F" w:rsidRPr="001328CD" w:rsidRDefault="00EC145F" w:rsidP="00EC145F">
      <w:pPr>
        <w:spacing w:before="100" w:beforeAutospacing="1" w:after="100" w:afterAutospacing="1"/>
        <w:contextualSpacing/>
      </w:pPr>
      <w:r w:rsidRPr="001328CD">
        <w:br/>
        <w:t>Приложение:</w:t>
      </w:r>
      <w:r w:rsidRPr="001328CD">
        <w:br/>
      </w:r>
    </w:p>
    <w:p w:rsidR="00EC145F" w:rsidRPr="001328CD" w:rsidRDefault="00EC145F" w:rsidP="00EC145F">
      <w:pPr>
        <w:spacing w:before="100" w:beforeAutospacing="1" w:after="100" w:afterAutospacing="1"/>
        <w:contextualSpacing/>
        <w:rPr>
          <w:b/>
        </w:rPr>
      </w:pPr>
      <w:proofErr w:type="gramStart"/>
      <w:r w:rsidRPr="001328CD">
        <w:rPr>
          <w:b/>
        </w:rPr>
        <w:t>Документы</w:t>
      </w:r>
      <w:proofErr w:type="gramEnd"/>
      <w:r w:rsidRPr="001328CD">
        <w:rPr>
          <w:b/>
        </w:rPr>
        <w:t xml:space="preserve"> предоставляемые в соответствии с порядком  или по желанию заявителя </w:t>
      </w:r>
    </w:p>
    <w:p w:rsidR="00EC145F" w:rsidRPr="001328CD" w:rsidRDefault="00EC145F" w:rsidP="00EC145F">
      <w:pPr>
        <w:pStyle w:val="Default"/>
        <w:ind w:left="-284"/>
        <w:contextualSpacing/>
        <w:jc w:val="center"/>
        <w:rPr>
          <w:b/>
          <w:bCs/>
        </w:rPr>
      </w:pPr>
    </w:p>
    <w:p w:rsidR="00EC145F" w:rsidRPr="001328CD" w:rsidRDefault="00EC145F" w:rsidP="00AA257A">
      <w:pPr>
        <w:ind w:right="-261"/>
        <w:jc w:val="right"/>
      </w:pPr>
      <w:r w:rsidRPr="001328CD">
        <w:t>Приложение N 2</w:t>
      </w:r>
      <w:r w:rsidRPr="001328CD">
        <w:br/>
        <w:t xml:space="preserve">к Порядку создания мест накопления </w:t>
      </w:r>
    </w:p>
    <w:p w:rsidR="00EC145F" w:rsidRPr="001328CD" w:rsidRDefault="00EC145F" w:rsidP="00AA257A">
      <w:pPr>
        <w:ind w:right="-261"/>
        <w:jc w:val="right"/>
      </w:pPr>
      <w:r w:rsidRPr="001328CD">
        <w:t xml:space="preserve">отработанных ртутьсодержащих ламп </w:t>
      </w:r>
    </w:p>
    <w:p w:rsidR="00EC145F" w:rsidRPr="001328CD" w:rsidRDefault="00AA257A" w:rsidP="00AA257A">
      <w:pPr>
        <w:ind w:right="-261"/>
        <w:jc w:val="right"/>
      </w:pPr>
      <w:r w:rsidRPr="001328CD">
        <w:t>на территории Масляногорского сельского поселения</w:t>
      </w:r>
    </w:p>
    <w:p w:rsidR="00EC145F" w:rsidRPr="001328CD" w:rsidRDefault="00EC145F" w:rsidP="00AA257A">
      <w:pPr>
        <w:pStyle w:val="Default"/>
        <w:ind w:left="-284"/>
        <w:jc w:val="right"/>
        <w:rPr>
          <w:b/>
          <w:bCs/>
        </w:rPr>
      </w:pPr>
    </w:p>
    <w:p w:rsidR="00EC145F" w:rsidRPr="001328CD" w:rsidRDefault="00EC145F" w:rsidP="00AA257A">
      <w:pPr>
        <w:pStyle w:val="Default"/>
        <w:ind w:left="-284"/>
        <w:jc w:val="right"/>
        <w:rPr>
          <w:b/>
          <w:bCs/>
        </w:rPr>
      </w:pPr>
    </w:p>
    <w:p w:rsidR="00EC145F" w:rsidRPr="001328CD" w:rsidRDefault="00EC145F" w:rsidP="00AA257A">
      <w:pPr>
        <w:pStyle w:val="Default"/>
        <w:jc w:val="center"/>
        <w:rPr>
          <w:b/>
          <w:bCs/>
        </w:rPr>
      </w:pPr>
      <w:r w:rsidRPr="001328CD">
        <w:rPr>
          <w:b/>
          <w:bCs/>
        </w:rPr>
        <w:t>Акт об определении места накопления</w:t>
      </w:r>
    </w:p>
    <w:p w:rsidR="00EC145F" w:rsidRPr="001328CD" w:rsidRDefault="00EC145F" w:rsidP="00AA257A">
      <w:pPr>
        <w:pStyle w:val="Default"/>
        <w:ind w:left="-284"/>
        <w:jc w:val="center"/>
        <w:rPr>
          <w:b/>
          <w:bCs/>
        </w:rPr>
      </w:pPr>
      <w:r w:rsidRPr="001328CD">
        <w:rPr>
          <w:b/>
          <w:bCs/>
        </w:rPr>
        <w:t>отработанных ртутьсодержащих ламп</w:t>
      </w:r>
    </w:p>
    <w:p w:rsidR="00EC145F" w:rsidRPr="001328CD" w:rsidRDefault="00EC145F" w:rsidP="00EC145F">
      <w:pPr>
        <w:pStyle w:val="Default"/>
        <w:ind w:left="-284"/>
        <w:jc w:val="center"/>
        <w:rPr>
          <w:b/>
          <w:bCs/>
        </w:rPr>
      </w:pPr>
    </w:p>
    <w:p w:rsidR="00EC145F" w:rsidRPr="001328CD" w:rsidRDefault="00EC145F" w:rsidP="00EC145F">
      <w:pPr>
        <w:pStyle w:val="Default"/>
        <w:rPr>
          <w:b/>
          <w:bCs/>
        </w:rPr>
      </w:pPr>
    </w:p>
    <w:p w:rsidR="00EC145F" w:rsidRPr="001328CD" w:rsidRDefault="00EC145F" w:rsidP="00EC145F">
      <w:pPr>
        <w:spacing w:before="100" w:beforeAutospacing="1" w:after="100" w:afterAutospacing="1"/>
        <w:contextualSpacing/>
        <w:jc w:val="right"/>
      </w:pPr>
      <w:r w:rsidRPr="001328CD">
        <w:t>УТВЕРЖДАЮ:</w:t>
      </w:r>
    </w:p>
    <w:p w:rsidR="00EC145F" w:rsidRPr="001328CD" w:rsidRDefault="00EC145F" w:rsidP="00EC145F">
      <w:pPr>
        <w:spacing w:before="100" w:beforeAutospacing="1" w:after="100" w:afterAutospacing="1"/>
        <w:contextualSpacing/>
        <w:jc w:val="right"/>
      </w:pPr>
      <w:r w:rsidRPr="001328CD">
        <w:t xml:space="preserve">                                                 Председатель Комиссии </w:t>
      </w:r>
    </w:p>
    <w:p w:rsidR="00EC145F" w:rsidRPr="001328CD" w:rsidRDefault="00EC145F" w:rsidP="00EC145F">
      <w:pPr>
        <w:spacing w:before="100" w:beforeAutospacing="1" w:after="100" w:afterAutospacing="1"/>
        <w:contextualSpacing/>
        <w:jc w:val="right"/>
      </w:pPr>
      <w:r w:rsidRPr="001328CD">
        <w:t>                                                 __________________________</w:t>
      </w:r>
    </w:p>
    <w:p w:rsidR="00EC145F" w:rsidRPr="001328CD" w:rsidRDefault="00EC145F" w:rsidP="00EC145F">
      <w:pPr>
        <w:spacing w:before="100" w:beforeAutospacing="1" w:after="100" w:afterAutospacing="1"/>
        <w:contextualSpacing/>
        <w:jc w:val="right"/>
      </w:pPr>
      <w:r w:rsidRPr="001328CD">
        <w:t>                                                от _______________________</w:t>
      </w:r>
    </w:p>
    <w:p w:rsidR="00EC145F" w:rsidRPr="001328CD" w:rsidRDefault="00EC145F" w:rsidP="0087135A">
      <w:pPr>
        <w:spacing w:before="100" w:beforeAutospacing="1" w:after="100" w:afterAutospacing="1"/>
        <w:contextualSpacing/>
        <w:jc w:val="center"/>
      </w:pPr>
      <w:r w:rsidRPr="001328CD">
        <w:br/>
        <w:t xml:space="preserve">                       АКТ N ________ об определении места накопления отработанных ртутьсодержащих ламп </w:t>
      </w:r>
    </w:p>
    <w:p w:rsidR="00EC145F" w:rsidRPr="001328CD" w:rsidRDefault="00EC145F" w:rsidP="00EC145F">
      <w:pPr>
        <w:spacing w:before="100" w:beforeAutospacing="1" w:after="100" w:afterAutospacing="1"/>
        <w:contextualSpacing/>
      </w:pPr>
      <w:r w:rsidRPr="001328CD">
        <w:t>"___" ____________ 20___ г.</w:t>
      </w:r>
    </w:p>
    <w:p w:rsidR="00EC145F" w:rsidRPr="001328CD" w:rsidRDefault="00EC145F" w:rsidP="00EC145F">
      <w:pPr>
        <w:spacing w:before="100" w:beforeAutospacing="1" w:after="100" w:afterAutospacing="1"/>
        <w:contextualSpacing/>
      </w:pPr>
      <w:r w:rsidRPr="001328CD">
        <w:t>___________________</w:t>
      </w:r>
    </w:p>
    <w:p w:rsidR="00EC145F" w:rsidRPr="001328CD" w:rsidRDefault="00EC145F" w:rsidP="00EC145F">
      <w:pPr>
        <w:spacing w:before="100" w:beforeAutospacing="1" w:after="100" w:afterAutospacing="1"/>
        <w:contextualSpacing/>
      </w:pPr>
      <w:r w:rsidRPr="001328CD">
        <w:t>(место составления)</w:t>
      </w:r>
    </w:p>
    <w:p w:rsidR="00EC145F" w:rsidRPr="001328CD" w:rsidRDefault="00EC145F" w:rsidP="00EC145F">
      <w:pPr>
        <w:spacing w:before="100" w:beforeAutospacing="1" w:after="100" w:afterAutospacing="1"/>
        <w:contextualSpacing/>
        <w:jc w:val="center"/>
      </w:pPr>
      <w:r w:rsidRPr="001328CD">
        <w:t>Комиссия в составе:</w:t>
      </w:r>
    </w:p>
    <w:p w:rsidR="00EC145F" w:rsidRPr="001328CD" w:rsidRDefault="00EC145F" w:rsidP="00EC145F">
      <w:pPr>
        <w:spacing w:before="100" w:beforeAutospacing="1" w:after="100" w:afterAutospacing="1"/>
        <w:contextualSpacing/>
        <w:jc w:val="both"/>
      </w:pPr>
      <w:r w:rsidRPr="001328CD">
        <w:t>    Председатель комиссии _________________________________________________</w:t>
      </w:r>
    </w:p>
    <w:p w:rsidR="00EC145F" w:rsidRPr="001328CD" w:rsidRDefault="00EC145F" w:rsidP="00EC145F">
      <w:pPr>
        <w:spacing w:before="100" w:beforeAutospacing="1" w:after="100" w:afterAutospacing="1"/>
        <w:contextualSpacing/>
        <w:jc w:val="both"/>
      </w:pPr>
      <w:r w:rsidRPr="001328CD">
        <w:t>    Секретарь комиссии ____________________________________________________</w:t>
      </w:r>
    </w:p>
    <w:p w:rsidR="00EC145F" w:rsidRPr="001328CD" w:rsidRDefault="00EC145F" w:rsidP="00EC145F">
      <w:pPr>
        <w:spacing w:before="100" w:beforeAutospacing="1" w:after="100" w:afterAutospacing="1"/>
        <w:contextualSpacing/>
        <w:jc w:val="both"/>
      </w:pPr>
      <w:r w:rsidRPr="001328CD">
        <w:t>    Члены комиссии:</w:t>
      </w:r>
    </w:p>
    <w:p w:rsidR="00EC145F" w:rsidRPr="001328CD" w:rsidRDefault="00EC145F" w:rsidP="00EC145F">
      <w:pPr>
        <w:spacing w:before="100" w:beforeAutospacing="1" w:after="100" w:afterAutospacing="1"/>
        <w:contextualSpacing/>
        <w:jc w:val="both"/>
      </w:pPr>
      <w:r w:rsidRPr="001328CD">
        <w:t>    1. ____________________________________________________________________</w:t>
      </w:r>
    </w:p>
    <w:p w:rsidR="00EC145F" w:rsidRPr="001328CD" w:rsidRDefault="00EC145F" w:rsidP="00EC145F">
      <w:pPr>
        <w:spacing w:before="100" w:beforeAutospacing="1" w:after="100" w:afterAutospacing="1"/>
        <w:contextualSpacing/>
        <w:jc w:val="both"/>
      </w:pPr>
      <w:r w:rsidRPr="001328CD">
        <w:t>    2. ____________________________________________________________________</w:t>
      </w:r>
    </w:p>
    <w:p w:rsidR="00EC145F" w:rsidRPr="001328CD" w:rsidRDefault="00EC145F" w:rsidP="00EC145F">
      <w:pPr>
        <w:spacing w:before="100" w:beforeAutospacing="1" w:after="100" w:afterAutospacing="1"/>
        <w:contextualSpacing/>
        <w:jc w:val="both"/>
      </w:pPr>
      <w:r w:rsidRPr="001328CD">
        <w:t>    3. ____________________________________________________________________   </w:t>
      </w:r>
    </w:p>
    <w:p w:rsidR="00EC145F" w:rsidRPr="001328CD" w:rsidRDefault="00EC145F" w:rsidP="00EC145F">
      <w:pPr>
        <w:spacing w:before="100" w:beforeAutospacing="1" w:after="100" w:afterAutospacing="1"/>
        <w:contextualSpacing/>
        <w:jc w:val="both"/>
      </w:pPr>
      <w:r w:rsidRPr="001328CD">
        <w:t>в   соответствии   с    Порядком   создания мест накопления  отработанных ртутьсоде</w:t>
      </w:r>
      <w:r w:rsidR="00AA257A" w:rsidRPr="001328CD">
        <w:t>ржащих ламп  на территории Масляногорского сельского поселения</w:t>
      </w:r>
      <w:r w:rsidRPr="001328CD">
        <w:t xml:space="preserve">  и  на  основании  заявления _____________________________________  определила в качестве места накопления отработанных ртутьсодержащих ламп </w:t>
      </w:r>
    </w:p>
    <w:p w:rsidR="00EC145F" w:rsidRPr="001328CD" w:rsidRDefault="00EC145F" w:rsidP="00EC145F">
      <w:pPr>
        <w:spacing w:before="100" w:beforeAutospacing="1" w:after="100" w:afterAutospacing="1"/>
        <w:contextualSpacing/>
        <w:jc w:val="both"/>
      </w:pPr>
      <w:r w:rsidRPr="001328CD">
        <w:t>________________________________________________________________________________</w:t>
      </w:r>
    </w:p>
    <w:p w:rsidR="00EC145F" w:rsidRPr="001328CD" w:rsidRDefault="00EC145F" w:rsidP="0087135A">
      <w:pPr>
        <w:spacing w:before="100" w:beforeAutospacing="1" w:after="100" w:afterAutospacing="1"/>
        <w:contextualSpacing/>
        <w:jc w:val="center"/>
        <w:rPr>
          <w:b/>
        </w:rPr>
      </w:pPr>
      <w:r w:rsidRPr="001328CD">
        <w:rPr>
          <w:b/>
        </w:rPr>
        <w:t>(данные о месте с указанием адреса)</w:t>
      </w:r>
      <w:r w:rsidRPr="001328CD">
        <w:br/>
        <w:t>    Председатель комиссии: _____________________________________</w:t>
      </w:r>
    </w:p>
    <w:p w:rsidR="00EC145F" w:rsidRPr="001328CD" w:rsidRDefault="00EC145F" w:rsidP="00EC145F">
      <w:pPr>
        <w:spacing w:before="100" w:beforeAutospacing="1" w:after="100" w:afterAutospacing="1"/>
        <w:contextualSpacing/>
      </w:pPr>
      <w:r w:rsidRPr="001328CD">
        <w:t>    Секретарь комиссии:________________________________________</w:t>
      </w:r>
      <w:r w:rsidRPr="001328CD">
        <w:br/>
        <w:t>    Члены комиссии:</w:t>
      </w:r>
    </w:p>
    <w:p w:rsidR="00EC145F" w:rsidRPr="001328CD" w:rsidRDefault="00EC145F" w:rsidP="00EC145F">
      <w:pPr>
        <w:spacing w:before="100" w:beforeAutospacing="1" w:after="100" w:afterAutospacing="1"/>
        <w:contextualSpacing/>
      </w:pPr>
      <w:r w:rsidRPr="001328CD">
        <w:t>    1. ____________________________</w:t>
      </w:r>
    </w:p>
    <w:p w:rsidR="00EC145F" w:rsidRPr="001328CD" w:rsidRDefault="00EC145F" w:rsidP="00EC145F">
      <w:pPr>
        <w:spacing w:before="100" w:beforeAutospacing="1" w:after="100" w:afterAutospacing="1"/>
        <w:contextualSpacing/>
      </w:pPr>
      <w:r w:rsidRPr="001328CD">
        <w:t>    2. ____________________________</w:t>
      </w:r>
    </w:p>
    <w:p w:rsidR="00EC145F" w:rsidRPr="001328CD" w:rsidRDefault="00EC145F" w:rsidP="00EC145F">
      <w:pPr>
        <w:spacing w:before="100" w:beforeAutospacing="1" w:after="100" w:afterAutospacing="1"/>
        <w:contextualSpacing/>
      </w:pPr>
      <w:r w:rsidRPr="001328CD">
        <w:t>    3. ____________________________</w:t>
      </w:r>
    </w:p>
    <w:p w:rsidR="00EC145F" w:rsidRPr="001328CD" w:rsidRDefault="00EC145F" w:rsidP="00EC145F">
      <w:pPr>
        <w:spacing w:before="100" w:beforeAutospacing="1" w:after="100" w:afterAutospacing="1"/>
        <w:contextualSpacing/>
        <w:jc w:val="both"/>
      </w:pPr>
      <w:r w:rsidRPr="001328CD">
        <w:t> </w:t>
      </w:r>
    </w:p>
    <w:p w:rsidR="00EC145F" w:rsidRPr="001328CD" w:rsidRDefault="00EC145F" w:rsidP="00EC145F">
      <w:pPr>
        <w:pStyle w:val="Default"/>
        <w:ind w:left="-284"/>
        <w:contextualSpacing/>
        <w:jc w:val="both"/>
        <w:rPr>
          <w:b/>
          <w:bCs/>
        </w:rPr>
      </w:pPr>
    </w:p>
    <w:p w:rsidR="00EC145F" w:rsidRPr="001328CD" w:rsidRDefault="00EC145F" w:rsidP="00EC145F">
      <w:pPr>
        <w:pStyle w:val="Default"/>
        <w:ind w:left="-284"/>
        <w:contextualSpacing/>
        <w:jc w:val="both"/>
        <w:rPr>
          <w:b/>
          <w:bCs/>
        </w:rPr>
      </w:pPr>
    </w:p>
    <w:p w:rsidR="00EC145F" w:rsidRPr="001328CD" w:rsidRDefault="00EC145F" w:rsidP="00EC145F">
      <w:pPr>
        <w:pStyle w:val="Default"/>
        <w:ind w:left="-284"/>
        <w:contextualSpacing/>
        <w:jc w:val="both"/>
        <w:rPr>
          <w:b/>
          <w:bCs/>
        </w:rPr>
      </w:pPr>
    </w:p>
    <w:p w:rsidR="00EC145F" w:rsidRPr="001328CD" w:rsidRDefault="00EC145F" w:rsidP="00EC145F">
      <w:pPr>
        <w:pStyle w:val="Default"/>
        <w:ind w:left="-284"/>
        <w:contextualSpacing/>
        <w:jc w:val="both"/>
        <w:rPr>
          <w:b/>
          <w:bCs/>
        </w:rPr>
      </w:pPr>
    </w:p>
    <w:p w:rsidR="00EC145F" w:rsidRPr="001328CD" w:rsidRDefault="00EC145F" w:rsidP="00EC145F">
      <w:pPr>
        <w:pStyle w:val="Default"/>
        <w:ind w:left="-284"/>
        <w:contextualSpacing/>
        <w:jc w:val="center"/>
        <w:rPr>
          <w:b/>
          <w:bCs/>
        </w:rPr>
      </w:pPr>
    </w:p>
    <w:p w:rsidR="00EC145F" w:rsidRPr="001328CD" w:rsidRDefault="00EC145F" w:rsidP="00EC145F">
      <w:pPr>
        <w:pStyle w:val="Default"/>
        <w:ind w:left="-284"/>
        <w:contextualSpacing/>
        <w:jc w:val="center"/>
        <w:rPr>
          <w:b/>
          <w:bCs/>
        </w:rPr>
      </w:pPr>
    </w:p>
    <w:p w:rsidR="00EC145F" w:rsidRPr="001328CD" w:rsidRDefault="00EC145F" w:rsidP="00EC145F">
      <w:pPr>
        <w:pStyle w:val="Default"/>
        <w:ind w:left="-284"/>
        <w:contextualSpacing/>
        <w:jc w:val="center"/>
        <w:rPr>
          <w:b/>
          <w:bCs/>
        </w:rPr>
      </w:pPr>
    </w:p>
    <w:p w:rsidR="00EC145F" w:rsidRPr="001328CD" w:rsidRDefault="00EC145F" w:rsidP="00EC145F">
      <w:pPr>
        <w:pStyle w:val="Default"/>
        <w:ind w:left="-284"/>
        <w:contextualSpacing/>
        <w:jc w:val="center"/>
        <w:rPr>
          <w:b/>
          <w:bCs/>
        </w:rPr>
      </w:pPr>
    </w:p>
    <w:p w:rsidR="00EC145F" w:rsidRPr="001328CD" w:rsidRDefault="00EC145F" w:rsidP="00EC145F">
      <w:pPr>
        <w:pStyle w:val="Default"/>
        <w:ind w:left="-284"/>
        <w:contextualSpacing/>
        <w:jc w:val="center"/>
        <w:rPr>
          <w:b/>
          <w:bCs/>
        </w:rPr>
      </w:pPr>
    </w:p>
    <w:p w:rsidR="00EC145F" w:rsidRPr="001328CD" w:rsidRDefault="00EC145F" w:rsidP="00EC145F">
      <w:pPr>
        <w:pStyle w:val="Default"/>
        <w:ind w:left="-284"/>
        <w:contextualSpacing/>
        <w:jc w:val="center"/>
        <w:rPr>
          <w:b/>
          <w:bCs/>
        </w:rPr>
      </w:pPr>
    </w:p>
    <w:p w:rsidR="00EC145F" w:rsidRPr="001328CD" w:rsidRDefault="00EC145F" w:rsidP="00EC145F">
      <w:pPr>
        <w:pStyle w:val="Default"/>
        <w:ind w:left="-284"/>
        <w:contextualSpacing/>
        <w:jc w:val="center"/>
        <w:rPr>
          <w:b/>
          <w:bCs/>
        </w:rPr>
      </w:pPr>
    </w:p>
    <w:p w:rsidR="00EC145F" w:rsidRPr="001328CD" w:rsidRDefault="00EC145F" w:rsidP="00EC145F">
      <w:pPr>
        <w:pStyle w:val="Default"/>
        <w:ind w:left="-284"/>
        <w:contextualSpacing/>
        <w:jc w:val="center"/>
        <w:rPr>
          <w:b/>
          <w:bCs/>
        </w:rPr>
      </w:pPr>
    </w:p>
    <w:p w:rsidR="00EC145F" w:rsidRPr="001328CD" w:rsidRDefault="00EC145F" w:rsidP="00EC145F">
      <w:pPr>
        <w:pStyle w:val="Default"/>
        <w:ind w:left="-284"/>
        <w:contextualSpacing/>
        <w:jc w:val="center"/>
        <w:rPr>
          <w:b/>
          <w:bCs/>
        </w:rPr>
      </w:pPr>
    </w:p>
    <w:p w:rsidR="00EC145F" w:rsidRPr="001328CD" w:rsidRDefault="00EC145F" w:rsidP="00EC145F">
      <w:pPr>
        <w:pStyle w:val="Default"/>
        <w:ind w:left="-284"/>
        <w:contextualSpacing/>
        <w:jc w:val="center"/>
        <w:rPr>
          <w:b/>
          <w:bCs/>
        </w:rPr>
      </w:pPr>
    </w:p>
    <w:p w:rsidR="00EC145F" w:rsidRPr="001328CD" w:rsidRDefault="00EC145F" w:rsidP="00EC145F">
      <w:pPr>
        <w:pStyle w:val="Default"/>
        <w:ind w:left="-284"/>
        <w:contextualSpacing/>
        <w:jc w:val="center"/>
        <w:rPr>
          <w:b/>
          <w:bCs/>
        </w:rPr>
      </w:pPr>
    </w:p>
    <w:p w:rsidR="00EC145F" w:rsidRPr="001328CD" w:rsidRDefault="00EC145F" w:rsidP="00EC145F">
      <w:pPr>
        <w:pStyle w:val="Default"/>
        <w:ind w:left="-284"/>
        <w:contextualSpacing/>
        <w:jc w:val="center"/>
        <w:rPr>
          <w:b/>
          <w:bCs/>
        </w:rPr>
      </w:pPr>
    </w:p>
    <w:p w:rsidR="00EC145F" w:rsidRPr="001328CD" w:rsidRDefault="00EC145F" w:rsidP="00EC145F">
      <w:pPr>
        <w:pStyle w:val="Default"/>
        <w:ind w:left="-284"/>
        <w:contextualSpacing/>
        <w:jc w:val="center"/>
        <w:rPr>
          <w:b/>
          <w:bCs/>
        </w:rPr>
      </w:pPr>
    </w:p>
    <w:p w:rsidR="00EC145F" w:rsidRPr="001328CD" w:rsidRDefault="00EC145F" w:rsidP="00EC145F">
      <w:pPr>
        <w:pStyle w:val="Default"/>
        <w:ind w:left="-284"/>
        <w:jc w:val="center"/>
        <w:rPr>
          <w:b/>
          <w:bCs/>
        </w:rPr>
      </w:pPr>
    </w:p>
    <w:p w:rsidR="00EC145F" w:rsidRPr="001328CD" w:rsidRDefault="00EC145F" w:rsidP="00EC145F">
      <w:pPr>
        <w:pStyle w:val="Default"/>
        <w:ind w:left="-284"/>
        <w:jc w:val="center"/>
        <w:rPr>
          <w:b/>
          <w:bCs/>
        </w:rPr>
      </w:pPr>
    </w:p>
    <w:p w:rsidR="00EC145F" w:rsidRPr="001328CD" w:rsidRDefault="00EC145F" w:rsidP="00EC145F">
      <w:pPr>
        <w:pStyle w:val="Default"/>
        <w:ind w:left="-284"/>
        <w:jc w:val="center"/>
        <w:rPr>
          <w:b/>
          <w:bCs/>
        </w:rPr>
      </w:pPr>
    </w:p>
    <w:p w:rsidR="00EC145F" w:rsidRPr="001328CD" w:rsidRDefault="00EC145F" w:rsidP="00EC145F">
      <w:pPr>
        <w:pStyle w:val="Default"/>
        <w:ind w:left="-284"/>
        <w:jc w:val="center"/>
        <w:rPr>
          <w:b/>
          <w:bCs/>
        </w:rPr>
      </w:pPr>
    </w:p>
    <w:p w:rsidR="00EC145F" w:rsidRPr="001328CD" w:rsidRDefault="00EC145F" w:rsidP="00EC145F">
      <w:pPr>
        <w:pStyle w:val="Default"/>
        <w:ind w:left="-284"/>
        <w:jc w:val="center"/>
        <w:rPr>
          <w:b/>
          <w:bCs/>
        </w:rPr>
      </w:pPr>
    </w:p>
    <w:p w:rsidR="00EC145F" w:rsidRPr="001328CD" w:rsidRDefault="00EC145F" w:rsidP="00EC145F">
      <w:pPr>
        <w:pStyle w:val="Default"/>
        <w:ind w:left="-284"/>
        <w:jc w:val="center"/>
        <w:rPr>
          <w:b/>
          <w:bCs/>
        </w:rPr>
      </w:pPr>
    </w:p>
    <w:p w:rsidR="00EC145F" w:rsidRPr="001328CD" w:rsidRDefault="00EC145F" w:rsidP="00EC145F">
      <w:pPr>
        <w:pStyle w:val="Default"/>
        <w:ind w:left="-284"/>
        <w:jc w:val="center"/>
        <w:rPr>
          <w:b/>
          <w:bCs/>
        </w:rPr>
      </w:pPr>
    </w:p>
    <w:p w:rsidR="00EC145F" w:rsidRPr="001328CD" w:rsidRDefault="00EC145F" w:rsidP="00EC145F">
      <w:pPr>
        <w:pStyle w:val="Default"/>
        <w:ind w:left="-284"/>
        <w:jc w:val="center"/>
        <w:rPr>
          <w:b/>
          <w:bCs/>
        </w:rPr>
      </w:pPr>
    </w:p>
    <w:p w:rsidR="00EC145F" w:rsidRPr="001328CD" w:rsidRDefault="00EC145F" w:rsidP="00EC145F">
      <w:pPr>
        <w:pStyle w:val="Default"/>
        <w:ind w:left="-284"/>
        <w:jc w:val="center"/>
        <w:rPr>
          <w:b/>
          <w:bCs/>
        </w:rPr>
      </w:pPr>
    </w:p>
    <w:p w:rsidR="00EC145F" w:rsidRPr="001328CD" w:rsidRDefault="00EC145F" w:rsidP="00EC145F">
      <w:pPr>
        <w:pStyle w:val="Default"/>
        <w:ind w:left="-284"/>
        <w:jc w:val="center"/>
        <w:rPr>
          <w:b/>
          <w:bCs/>
        </w:rPr>
      </w:pPr>
    </w:p>
    <w:p w:rsidR="00EC145F" w:rsidRPr="001328CD" w:rsidRDefault="00EC145F" w:rsidP="00EC145F">
      <w:pPr>
        <w:pStyle w:val="Default"/>
        <w:ind w:left="-284"/>
        <w:jc w:val="center"/>
        <w:rPr>
          <w:b/>
          <w:bCs/>
        </w:rPr>
      </w:pPr>
    </w:p>
    <w:p w:rsidR="00EC145F" w:rsidRPr="001328CD" w:rsidRDefault="00EC145F" w:rsidP="00EC145F">
      <w:pPr>
        <w:pStyle w:val="Default"/>
        <w:ind w:left="-284"/>
        <w:jc w:val="center"/>
        <w:rPr>
          <w:b/>
          <w:bCs/>
        </w:rPr>
      </w:pPr>
    </w:p>
    <w:p w:rsidR="00EC145F" w:rsidRPr="001328CD" w:rsidRDefault="00EC145F" w:rsidP="00EC145F">
      <w:pPr>
        <w:pStyle w:val="Default"/>
        <w:ind w:left="-284"/>
        <w:jc w:val="center"/>
        <w:rPr>
          <w:b/>
          <w:bCs/>
        </w:rPr>
      </w:pPr>
    </w:p>
    <w:p w:rsidR="00EC145F" w:rsidRPr="001328CD" w:rsidRDefault="00EC145F" w:rsidP="00EC145F">
      <w:pPr>
        <w:ind w:right="-261"/>
        <w:jc w:val="right"/>
      </w:pPr>
    </w:p>
    <w:p w:rsidR="00EC145F" w:rsidRPr="001328CD" w:rsidRDefault="00EC145F" w:rsidP="00EC145F">
      <w:pPr>
        <w:ind w:right="-261"/>
        <w:jc w:val="right"/>
      </w:pPr>
    </w:p>
    <w:p w:rsidR="00EC145F" w:rsidRPr="001328CD" w:rsidRDefault="00EC145F" w:rsidP="00EC145F">
      <w:pPr>
        <w:ind w:right="-261"/>
        <w:jc w:val="right"/>
      </w:pPr>
    </w:p>
    <w:p w:rsidR="00690A1C" w:rsidRPr="001328CD" w:rsidRDefault="00690A1C" w:rsidP="00690A1C"/>
    <w:p w:rsidR="00690A1C" w:rsidRPr="001328CD" w:rsidRDefault="00690A1C" w:rsidP="00690A1C">
      <w:pPr>
        <w:jc w:val="both"/>
      </w:pPr>
    </w:p>
    <w:p w:rsidR="00690A1C" w:rsidRPr="001328CD" w:rsidRDefault="00690A1C" w:rsidP="00690A1C">
      <w:pPr>
        <w:jc w:val="both"/>
      </w:pPr>
    </w:p>
    <w:p w:rsidR="00690A1C" w:rsidRPr="001328CD" w:rsidRDefault="00690A1C" w:rsidP="00690A1C">
      <w:pPr>
        <w:jc w:val="both"/>
      </w:pPr>
    </w:p>
    <w:p w:rsidR="00690A1C" w:rsidRPr="001328CD" w:rsidRDefault="00690A1C" w:rsidP="00690A1C">
      <w:pPr>
        <w:jc w:val="both"/>
      </w:pPr>
    </w:p>
    <w:p w:rsidR="00690A1C" w:rsidRPr="001328CD" w:rsidRDefault="00690A1C" w:rsidP="00690A1C">
      <w:pPr>
        <w:jc w:val="both"/>
      </w:pPr>
    </w:p>
    <w:p w:rsidR="00690A1C" w:rsidRPr="001328CD" w:rsidRDefault="00690A1C" w:rsidP="00690A1C">
      <w:pPr>
        <w:jc w:val="both"/>
      </w:pPr>
    </w:p>
    <w:p w:rsidR="00690A1C" w:rsidRPr="001328CD" w:rsidRDefault="00690A1C" w:rsidP="00690A1C">
      <w:pPr>
        <w:jc w:val="both"/>
      </w:pPr>
    </w:p>
    <w:p w:rsidR="00690A1C" w:rsidRPr="001328CD" w:rsidRDefault="00690A1C" w:rsidP="00690A1C">
      <w:pPr>
        <w:jc w:val="both"/>
      </w:pPr>
    </w:p>
    <w:p w:rsidR="00690A1C" w:rsidRPr="001328CD" w:rsidRDefault="00690A1C" w:rsidP="00690A1C">
      <w:pPr>
        <w:jc w:val="both"/>
      </w:pPr>
    </w:p>
    <w:p w:rsidR="00690A1C" w:rsidRPr="001328CD" w:rsidRDefault="00690A1C" w:rsidP="00690A1C">
      <w:pPr>
        <w:jc w:val="both"/>
      </w:pPr>
    </w:p>
    <w:p w:rsidR="00690A1C" w:rsidRPr="001328CD" w:rsidRDefault="00690A1C" w:rsidP="00690A1C">
      <w:pPr>
        <w:jc w:val="both"/>
      </w:pPr>
    </w:p>
    <w:p w:rsidR="00690A1C" w:rsidRPr="001328CD" w:rsidRDefault="00690A1C" w:rsidP="00690A1C">
      <w:pPr>
        <w:jc w:val="both"/>
      </w:pPr>
    </w:p>
    <w:p w:rsidR="00690A1C" w:rsidRPr="001328CD" w:rsidRDefault="00690A1C" w:rsidP="00690A1C">
      <w:pPr>
        <w:jc w:val="both"/>
      </w:pPr>
    </w:p>
    <w:p w:rsidR="00690A1C" w:rsidRPr="001328CD" w:rsidRDefault="00690A1C" w:rsidP="00690A1C">
      <w:pPr>
        <w:jc w:val="both"/>
      </w:pPr>
    </w:p>
    <w:p w:rsidR="00690A1C" w:rsidRPr="001328CD" w:rsidRDefault="00690A1C" w:rsidP="00690A1C">
      <w:pPr>
        <w:jc w:val="both"/>
      </w:pPr>
    </w:p>
    <w:p w:rsidR="00690A1C" w:rsidRPr="001328CD" w:rsidRDefault="00690A1C" w:rsidP="00690A1C">
      <w:pPr>
        <w:jc w:val="both"/>
      </w:pPr>
    </w:p>
    <w:p w:rsidR="00690A1C" w:rsidRPr="001328CD" w:rsidRDefault="00690A1C" w:rsidP="00690A1C">
      <w:pPr>
        <w:jc w:val="both"/>
      </w:pPr>
    </w:p>
    <w:p w:rsidR="00690A1C" w:rsidRPr="001328CD" w:rsidRDefault="00690A1C" w:rsidP="00690A1C">
      <w:pPr>
        <w:jc w:val="both"/>
      </w:pPr>
    </w:p>
    <w:p w:rsidR="00690A1C" w:rsidRPr="001328CD" w:rsidRDefault="00690A1C" w:rsidP="00690A1C">
      <w:pPr>
        <w:jc w:val="both"/>
      </w:pPr>
    </w:p>
    <w:sectPr w:rsidR="00690A1C" w:rsidRPr="001328CD" w:rsidSect="00692058">
      <w:pgSz w:w="11906" w:h="16838"/>
      <w:pgMar w:top="426"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330D6"/>
    <w:multiLevelType w:val="multilevel"/>
    <w:tmpl w:val="5E4E2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6AA"/>
    <w:rsid w:val="0002684C"/>
    <w:rsid w:val="00046DE7"/>
    <w:rsid w:val="00072E87"/>
    <w:rsid w:val="00074E96"/>
    <w:rsid w:val="00083606"/>
    <w:rsid w:val="000A7512"/>
    <w:rsid w:val="00110B16"/>
    <w:rsid w:val="001328CD"/>
    <w:rsid w:val="00253C7B"/>
    <w:rsid w:val="00291F5A"/>
    <w:rsid w:val="00311113"/>
    <w:rsid w:val="00352062"/>
    <w:rsid w:val="00367932"/>
    <w:rsid w:val="003823A0"/>
    <w:rsid w:val="00393F70"/>
    <w:rsid w:val="003B5A46"/>
    <w:rsid w:val="0042067A"/>
    <w:rsid w:val="00441CFE"/>
    <w:rsid w:val="00455685"/>
    <w:rsid w:val="00477F2B"/>
    <w:rsid w:val="004C1840"/>
    <w:rsid w:val="004C6F85"/>
    <w:rsid w:val="004E3788"/>
    <w:rsid w:val="004E37D7"/>
    <w:rsid w:val="005023C6"/>
    <w:rsid w:val="00583030"/>
    <w:rsid w:val="00592ABC"/>
    <w:rsid w:val="005A1EA3"/>
    <w:rsid w:val="005C068A"/>
    <w:rsid w:val="005C6D6F"/>
    <w:rsid w:val="00652DF7"/>
    <w:rsid w:val="00690A1C"/>
    <w:rsid w:val="00692058"/>
    <w:rsid w:val="006B76F0"/>
    <w:rsid w:val="006C2405"/>
    <w:rsid w:val="00736F83"/>
    <w:rsid w:val="00782C52"/>
    <w:rsid w:val="007A046B"/>
    <w:rsid w:val="0083059D"/>
    <w:rsid w:val="008347E2"/>
    <w:rsid w:val="00837ADA"/>
    <w:rsid w:val="0087135A"/>
    <w:rsid w:val="009322ED"/>
    <w:rsid w:val="00976EF8"/>
    <w:rsid w:val="009F6726"/>
    <w:rsid w:val="00A24C9C"/>
    <w:rsid w:val="00A7030A"/>
    <w:rsid w:val="00A73DC6"/>
    <w:rsid w:val="00AA257A"/>
    <w:rsid w:val="00AC537B"/>
    <w:rsid w:val="00B35DB2"/>
    <w:rsid w:val="00B706AA"/>
    <w:rsid w:val="00B7150E"/>
    <w:rsid w:val="00B806F6"/>
    <w:rsid w:val="00B9366C"/>
    <w:rsid w:val="00BB0A57"/>
    <w:rsid w:val="00BF21CA"/>
    <w:rsid w:val="00C13144"/>
    <w:rsid w:val="00C54E88"/>
    <w:rsid w:val="00C80F59"/>
    <w:rsid w:val="00CC3733"/>
    <w:rsid w:val="00D51326"/>
    <w:rsid w:val="00D53DF1"/>
    <w:rsid w:val="00DB6FBB"/>
    <w:rsid w:val="00DB7C47"/>
    <w:rsid w:val="00DC35AD"/>
    <w:rsid w:val="00DC45B2"/>
    <w:rsid w:val="00DE0C47"/>
    <w:rsid w:val="00DF0367"/>
    <w:rsid w:val="00E02A4A"/>
    <w:rsid w:val="00E26C86"/>
    <w:rsid w:val="00E53B13"/>
    <w:rsid w:val="00E61811"/>
    <w:rsid w:val="00E726B4"/>
    <w:rsid w:val="00E93279"/>
    <w:rsid w:val="00E96EF5"/>
    <w:rsid w:val="00EC145F"/>
    <w:rsid w:val="00F07ABE"/>
    <w:rsid w:val="00F92AB2"/>
    <w:rsid w:val="00F96074"/>
    <w:rsid w:val="00FA32BB"/>
    <w:rsid w:val="00FC2AFB"/>
    <w:rsid w:val="00FF5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706A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3">
    <w:name w:val="Balloon Text"/>
    <w:basedOn w:val="a"/>
    <w:link w:val="a4"/>
    <w:uiPriority w:val="99"/>
    <w:semiHidden/>
    <w:unhideWhenUsed/>
    <w:rsid w:val="00B35DB2"/>
    <w:rPr>
      <w:rFonts w:ascii="Segoe UI" w:hAnsi="Segoe UI" w:cs="Segoe UI"/>
      <w:sz w:val="18"/>
      <w:szCs w:val="18"/>
    </w:rPr>
  </w:style>
  <w:style w:type="character" w:customStyle="1" w:styleId="a4">
    <w:name w:val="Текст выноски Знак"/>
    <w:basedOn w:val="a0"/>
    <w:link w:val="a3"/>
    <w:uiPriority w:val="99"/>
    <w:semiHidden/>
    <w:rsid w:val="00B35DB2"/>
    <w:rPr>
      <w:rFonts w:ascii="Segoe UI" w:eastAsia="Times New Roman" w:hAnsi="Segoe UI" w:cs="Segoe UI"/>
      <w:sz w:val="18"/>
      <w:szCs w:val="18"/>
      <w:lang w:eastAsia="ru-RU"/>
    </w:rPr>
  </w:style>
  <w:style w:type="character" w:styleId="a5">
    <w:name w:val="Hyperlink"/>
    <w:basedOn w:val="a0"/>
    <w:uiPriority w:val="99"/>
    <w:unhideWhenUsed/>
    <w:rsid w:val="00692058"/>
    <w:rPr>
      <w:color w:val="0000FF" w:themeColor="hyperlink"/>
      <w:u w:val="single"/>
    </w:rPr>
  </w:style>
  <w:style w:type="paragraph" w:customStyle="1" w:styleId="1">
    <w:name w:val="Текст1"/>
    <w:basedOn w:val="a"/>
    <w:rsid w:val="00046DE7"/>
    <w:pPr>
      <w:suppressAutoHyphens/>
    </w:pPr>
    <w:rPr>
      <w:rFonts w:ascii="Consolas" w:eastAsia="Calibri" w:hAnsi="Consolas" w:cs="Consolas"/>
      <w:sz w:val="21"/>
      <w:szCs w:val="21"/>
      <w:lang w:eastAsia="ja-JP"/>
    </w:rPr>
  </w:style>
  <w:style w:type="paragraph" w:customStyle="1" w:styleId="Default">
    <w:name w:val="Default"/>
    <w:rsid w:val="00EC145F"/>
    <w:pPr>
      <w:suppressAutoHyphens/>
      <w:autoSpaceDE w:val="0"/>
      <w:spacing w:after="0" w:line="240" w:lineRule="auto"/>
    </w:pPr>
    <w:rPr>
      <w:rFonts w:ascii="Times New Roman" w:eastAsia="Calibri" w:hAnsi="Times New Roman" w:cs="Times New Roman"/>
      <w:color w:val="000000"/>
      <w:sz w:val="24"/>
      <w:szCs w:val="24"/>
      <w:lang w:eastAsia="ja-JP"/>
    </w:rPr>
  </w:style>
  <w:style w:type="paragraph" w:customStyle="1" w:styleId="a6">
    <w:basedOn w:val="a"/>
    <w:next w:val="a7"/>
    <w:uiPriority w:val="99"/>
    <w:unhideWhenUsed/>
    <w:rsid w:val="00EC145F"/>
    <w:pPr>
      <w:spacing w:before="100" w:beforeAutospacing="1" w:after="100" w:afterAutospacing="1"/>
      <w:jc w:val="both"/>
    </w:pPr>
  </w:style>
  <w:style w:type="character" w:styleId="a8">
    <w:name w:val="Strong"/>
    <w:uiPriority w:val="22"/>
    <w:qFormat/>
    <w:rsid w:val="00EC145F"/>
    <w:rPr>
      <w:b/>
      <w:bCs/>
    </w:rPr>
  </w:style>
  <w:style w:type="paragraph" w:styleId="a7">
    <w:name w:val="Normal (Web)"/>
    <w:basedOn w:val="a"/>
    <w:uiPriority w:val="99"/>
    <w:semiHidden/>
    <w:unhideWhenUsed/>
    <w:rsid w:val="00EC145F"/>
  </w:style>
  <w:style w:type="character" w:customStyle="1" w:styleId="UnresolvedMention">
    <w:name w:val="Unresolved Mention"/>
    <w:basedOn w:val="a0"/>
    <w:uiPriority w:val="99"/>
    <w:semiHidden/>
    <w:unhideWhenUsed/>
    <w:rsid w:val="00EC14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55042068">
      <w:bodyDiv w:val="1"/>
      <w:marLeft w:val="0"/>
      <w:marRight w:val="0"/>
      <w:marTop w:val="0"/>
      <w:marBottom w:val="0"/>
      <w:divBdr>
        <w:top w:val="none" w:sz="0" w:space="0" w:color="auto"/>
        <w:left w:val="none" w:sz="0" w:space="0" w:color="auto"/>
        <w:bottom w:val="none" w:sz="0" w:space="0" w:color="auto"/>
        <w:right w:val="none" w:sz="0" w:space="0" w:color="auto"/>
      </w:divBdr>
    </w:div>
    <w:div w:id="18235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2294</Words>
  <Characters>13077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новолетники</cp:lastModifiedBy>
  <cp:revision>22</cp:revision>
  <cp:lastPrinted>2023-11-20T02:43:00Z</cp:lastPrinted>
  <dcterms:created xsi:type="dcterms:W3CDTF">2022-01-21T03:45:00Z</dcterms:created>
  <dcterms:modified xsi:type="dcterms:W3CDTF">2023-11-20T02:47:00Z</dcterms:modified>
</cp:coreProperties>
</file>