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47" w:lineRule="exact"/>
        <w:rPr>
          <w:sz w:val="24"/>
          <w:szCs w:val="24"/>
          <w:color w:val="auto"/>
        </w:rPr>
      </w:pPr>
    </w:p>
    <w:p>
      <w:pPr>
        <w:ind w:left="60" w:right="1680"/>
        <w:spacing w:after="0" w:line="211" w:lineRule="auto"/>
        <w:rPr>
          <w:sz w:val="20"/>
          <w:szCs w:val="20"/>
          <w:color w:val="auto"/>
        </w:rPr>
      </w:pPr>
      <w:r>
        <w:rPr>
          <w:rFonts w:ascii="Times New Roman" w:cs="Times New Roman" w:eastAsia="Times New Roman" w:hAnsi="Times New Roman"/>
          <w:sz w:val="35"/>
          <w:szCs w:val="35"/>
          <w:color w:val="333333"/>
        </w:rPr>
        <w:t>РЕШЕНИЕ «Об утверждении Положения «О приватизации муниципального имущества Масляногорского МО</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38100</wp:posOffset>
            </wp:positionH>
            <wp:positionV relativeFrom="paragraph">
              <wp:posOffset>7620</wp:posOffset>
            </wp:positionV>
            <wp:extent cx="6832600" cy="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832600" cy="9525"/>
                    </a:xfrm>
                    <a:prstGeom prst="rect">
                      <a:avLst/>
                    </a:prstGeom>
                    <a:noFill/>
                  </pic:spPr>
                </pic:pic>
              </a:graphicData>
            </a:graphic>
          </wp:anchor>
        </w:drawing>
        <w:drawing>
          <wp:anchor simplePos="0" relativeHeight="251657728" behindDoc="1" locked="0" layoutInCell="0" allowOverlap="1">
            <wp:simplePos x="0" y="0"/>
            <wp:positionH relativeFrom="column">
              <wp:posOffset>6689725</wp:posOffset>
            </wp:positionH>
            <wp:positionV relativeFrom="paragraph">
              <wp:posOffset>83820</wp:posOffset>
            </wp:positionV>
            <wp:extent cx="133350" cy="133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33350" cy="133350"/>
                    </a:xfrm>
                    <a:prstGeom prst="rect">
                      <a:avLst/>
                    </a:prstGeom>
                    <a:noFill/>
                  </pic:spPr>
                </pic:pic>
              </a:graphicData>
            </a:graphic>
          </wp:anchor>
        </w:drawing>
      </w:r>
    </w:p>
    <w:p>
      <w:pPr>
        <w:spacing w:after="0" w:line="200" w:lineRule="exact"/>
        <w:rPr>
          <w:sz w:val="24"/>
          <w:szCs w:val="24"/>
          <w:color w:val="auto"/>
        </w:rPr>
      </w:pPr>
    </w:p>
    <w:p>
      <w:pPr>
        <w:spacing w:after="0" w:line="325" w:lineRule="exact"/>
        <w:rPr>
          <w:sz w:val="24"/>
          <w:szCs w:val="24"/>
          <w:color w:val="auto"/>
        </w:rPr>
      </w:pPr>
    </w:p>
    <w:p>
      <w:pPr>
        <w:jc w:val="center"/>
        <w:ind w:right="-19"/>
        <w:spacing w:after="0"/>
        <w:rPr>
          <w:sz w:val="20"/>
          <w:szCs w:val="20"/>
          <w:color w:val="auto"/>
        </w:rPr>
      </w:pPr>
      <w:r>
        <w:rPr>
          <w:rFonts w:ascii="Arial" w:cs="Arial" w:eastAsia="Arial" w:hAnsi="Arial"/>
          <w:sz w:val="18"/>
          <w:szCs w:val="18"/>
          <w:color w:val="333333"/>
        </w:rPr>
        <w:t>Российская Федерация</w:t>
      </w:r>
    </w:p>
    <w:p>
      <w:pPr>
        <w:spacing w:after="0" w:line="198" w:lineRule="exact"/>
        <w:rPr>
          <w:sz w:val="24"/>
          <w:szCs w:val="24"/>
          <w:color w:val="auto"/>
        </w:rPr>
      </w:pPr>
    </w:p>
    <w:p>
      <w:pPr>
        <w:jc w:val="center"/>
        <w:ind w:right="-19"/>
        <w:spacing w:after="0"/>
        <w:rPr>
          <w:sz w:val="20"/>
          <w:szCs w:val="20"/>
          <w:color w:val="auto"/>
        </w:rPr>
      </w:pPr>
      <w:r>
        <w:rPr>
          <w:rFonts w:ascii="Arial" w:cs="Arial" w:eastAsia="Arial" w:hAnsi="Arial"/>
          <w:sz w:val="18"/>
          <w:szCs w:val="18"/>
          <w:color w:val="333333"/>
        </w:rPr>
        <w:t>Иркутская область</w:t>
      </w:r>
    </w:p>
    <w:p>
      <w:pPr>
        <w:spacing w:after="0" w:line="198" w:lineRule="exact"/>
        <w:rPr>
          <w:sz w:val="24"/>
          <w:szCs w:val="24"/>
          <w:color w:val="auto"/>
        </w:rPr>
      </w:pPr>
    </w:p>
    <w:p>
      <w:pPr>
        <w:jc w:val="center"/>
        <w:ind w:right="-19"/>
        <w:spacing w:after="0"/>
        <w:rPr>
          <w:sz w:val="20"/>
          <w:szCs w:val="20"/>
          <w:color w:val="auto"/>
        </w:rPr>
      </w:pPr>
      <w:r>
        <w:rPr>
          <w:rFonts w:ascii="Arial" w:cs="Arial" w:eastAsia="Arial" w:hAnsi="Arial"/>
          <w:sz w:val="18"/>
          <w:szCs w:val="18"/>
          <w:color w:val="333333"/>
        </w:rPr>
        <w:t>ЗИМИНСКИЙ РАЙОН</w:t>
      </w:r>
    </w:p>
    <w:p>
      <w:pPr>
        <w:spacing w:after="0" w:line="198" w:lineRule="exact"/>
        <w:rPr>
          <w:sz w:val="24"/>
          <w:szCs w:val="24"/>
          <w:color w:val="auto"/>
        </w:rPr>
      </w:pPr>
    </w:p>
    <w:p>
      <w:pPr>
        <w:jc w:val="center"/>
        <w:ind w:right="-19"/>
        <w:spacing w:after="0"/>
        <w:rPr>
          <w:sz w:val="20"/>
          <w:szCs w:val="20"/>
          <w:color w:val="auto"/>
        </w:rPr>
      </w:pPr>
      <w:r>
        <w:rPr>
          <w:rFonts w:ascii="Arial" w:cs="Arial" w:eastAsia="Arial" w:hAnsi="Arial"/>
          <w:sz w:val="18"/>
          <w:szCs w:val="18"/>
          <w:color w:val="333333"/>
        </w:rPr>
        <w:t>МАСЛЯНОГОРСКОЕ МУНИЦИПАЛЬНОе ОБРАЗОВАНИЕ</w:t>
      </w:r>
    </w:p>
    <w:p>
      <w:pPr>
        <w:spacing w:after="0" w:line="198" w:lineRule="exact"/>
        <w:rPr>
          <w:sz w:val="24"/>
          <w:szCs w:val="24"/>
          <w:color w:val="auto"/>
        </w:rPr>
      </w:pPr>
    </w:p>
    <w:p>
      <w:pPr>
        <w:jc w:val="center"/>
        <w:ind w:right="-19"/>
        <w:spacing w:after="0"/>
        <w:rPr>
          <w:sz w:val="20"/>
          <w:szCs w:val="20"/>
          <w:color w:val="auto"/>
        </w:rPr>
      </w:pPr>
      <w:r>
        <w:rPr>
          <w:rFonts w:ascii="Arial" w:cs="Arial" w:eastAsia="Arial" w:hAnsi="Arial"/>
          <w:sz w:val="18"/>
          <w:szCs w:val="18"/>
          <w:color w:val="333333"/>
        </w:rPr>
        <w:t>ДУМА</w:t>
      </w:r>
    </w:p>
    <w:p>
      <w:pPr>
        <w:spacing w:after="0" w:line="200" w:lineRule="exact"/>
        <w:rPr>
          <w:sz w:val="24"/>
          <w:szCs w:val="24"/>
          <w:color w:val="auto"/>
        </w:rPr>
      </w:pPr>
    </w:p>
    <w:p>
      <w:pPr>
        <w:spacing w:after="0" w:line="200" w:lineRule="exact"/>
        <w:rPr>
          <w:sz w:val="24"/>
          <w:szCs w:val="24"/>
          <w:color w:val="auto"/>
        </w:rPr>
      </w:pPr>
    </w:p>
    <w:p>
      <w:pPr>
        <w:spacing w:after="0" w:line="203" w:lineRule="exact"/>
        <w:rPr>
          <w:sz w:val="24"/>
          <w:szCs w:val="24"/>
          <w:color w:val="auto"/>
        </w:rPr>
      </w:pPr>
    </w:p>
    <w:p>
      <w:pPr>
        <w:ind w:left="60"/>
        <w:spacing w:after="0"/>
        <w:tabs>
          <w:tab w:leader="none" w:pos="2140" w:val="left"/>
          <w:tab w:leader="none" w:pos="4060" w:val="left"/>
        </w:tabs>
        <w:rPr>
          <w:sz w:val="20"/>
          <w:szCs w:val="20"/>
          <w:color w:val="auto"/>
        </w:rPr>
      </w:pPr>
      <w:r>
        <w:rPr>
          <w:rFonts w:ascii="Arial" w:cs="Arial" w:eastAsia="Arial" w:hAnsi="Arial"/>
          <w:sz w:val="18"/>
          <w:szCs w:val="18"/>
          <w:color w:val="333333"/>
        </w:rPr>
        <w:t>26.08. 2016 г.</w:t>
      </w:r>
      <w:r>
        <w:rPr>
          <w:sz w:val="20"/>
          <w:szCs w:val="20"/>
          <w:color w:val="auto"/>
        </w:rPr>
        <w:tab/>
      </w:r>
      <w:r>
        <w:rPr>
          <w:rFonts w:ascii="Arial" w:cs="Arial" w:eastAsia="Arial" w:hAnsi="Arial"/>
          <w:sz w:val="18"/>
          <w:szCs w:val="18"/>
          <w:color w:val="333333"/>
        </w:rPr>
        <w:t>с. Масляногорск</w:t>
      </w:r>
      <w:r>
        <w:rPr>
          <w:sz w:val="20"/>
          <w:szCs w:val="20"/>
          <w:color w:val="auto"/>
        </w:rPr>
        <w:tab/>
      </w:r>
      <w:r>
        <w:rPr>
          <w:rFonts w:ascii="Arial" w:cs="Arial" w:eastAsia="Arial" w:hAnsi="Arial"/>
          <w:sz w:val="17"/>
          <w:szCs w:val="17"/>
          <w:color w:val="333333"/>
        </w:rPr>
        <w:t>№116</w:t>
      </w:r>
    </w:p>
    <w:p>
      <w:pPr>
        <w:spacing w:after="0" w:line="198" w:lineRule="exact"/>
        <w:rPr>
          <w:sz w:val="24"/>
          <w:szCs w:val="24"/>
          <w:color w:val="auto"/>
        </w:rPr>
      </w:pPr>
    </w:p>
    <w:p>
      <w:pPr>
        <w:jc w:val="center"/>
        <w:ind w:right="-19"/>
        <w:spacing w:after="0"/>
        <w:rPr>
          <w:sz w:val="20"/>
          <w:szCs w:val="20"/>
          <w:color w:val="auto"/>
        </w:rPr>
      </w:pPr>
      <w:r>
        <w:rPr>
          <w:rFonts w:ascii="Arial" w:cs="Arial" w:eastAsia="Arial" w:hAnsi="Arial"/>
          <w:sz w:val="18"/>
          <w:szCs w:val="18"/>
          <w:color w:val="333333"/>
        </w:rPr>
        <w:t>РЕШЕНИЕ</w:t>
      </w:r>
    </w:p>
    <w:p>
      <w:pPr>
        <w:spacing w:after="0" w:line="200" w:lineRule="exact"/>
        <w:rPr>
          <w:sz w:val="24"/>
          <w:szCs w:val="24"/>
          <w:color w:val="auto"/>
        </w:rPr>
      </w:pPr>
    </w:p>
    <w:p>
      <w:pPr>
        <w:spacing w:after="0" w:line="200" w:lineRule="exact"/>
        <w:rPr>
          <w:sz w:val="24"/>
          <w:szCs w:val="24"/>
          <w:color w:val="auto"/>
        </w:rPr>
      </w:pPr>
    </w:p>
    <w:p>
      <w:pPr>
        <w:spacing w:after="0" w:line="203" w:lineRule="exact"/>
        <w:rPr>
          <w:sz w:val="24"/>
          <w:szCs w:val="24"/>
          <w:color w:val="auto"/>
        </w:rPr>
      </w:pPr>
    </w:p>
    <w:p>
      <w:pPr>
        <w:ind w:left="60"/>
        <w:spacing w:after="0"/>
        <w:rPr>
          <w:sz w:val="20"/>
          <w:szCs w:val="20"/>
          <w:color w:val="auto"/>
        </w:rPr>
      </w:pPr>
      <w:r>
        <w:rPr>
          <w:rFonts w:ascii="Arial" w:cs="Arial" w:eastAsia="Arial" w:hAnsi="Arial"/>
          <w:sz w:val="18"/>
          <w:szCs w:val="18"/>
          <w:color w:val="333333"/>
        </w:rPr>
        <w:t>«Об утверждении Положения «О приватизации</w:t>
      </w:r>
    </w:p>
    <w:p>
      <w:pPr>
        <w:spacing w:after="0" w:line="198" w:lineRule="exact"/>
        <w:rPr>
          <w:sz w:val="24"/>
          <w:szCs w:val="24"/>
          <w:color w:val="auto"/>
        </w:rPr>
      </w:pPr>
    </w:p>
    <w:p>
      <w:pPr>
        <w:ind w:left="60"/>
        <w:spacing w:after="0"/>
        <w:rPr>
          <w:sz w:val="20"/>
          <w:szCs w:val="20"/>
          <w:color w:val="auto"/>
        </w:rPr>
      </w:pPr>
      <w:r>
        <w:rPr>
          <w:rFonts w:ascii="Arial" w:cs="Arial" w:eastAsia="Arial" w:hAnsi="Arial"/>
          <w:sz w:val="18"/>
          <w:szCs w:val="18"/>
          <w:color w:val="333333"/>
        </w:rPr>
        <w:t>муниципального имущества Масляногорского МО</w:t>
      </w:r>
    </w:p>
    <w:p>
      <w:pPr>
        <w:spacing w:after="0" w:line="200" w:lineRule="exact"/>
        <w:rPr>
          <w:sz w:val="24"/>
          <w:szCs w:val="24"/>
          <w:color w:val="auto"/>
        </w:rPr>
      </w:pPr>
    </w:p>
    <w:p>
      <w:pPr>
        <w:spacing w:after="0" w:line="200" w:lineRule="exact"/>
        <w:rPr>
          <w:sz w:val="24"/>
          <w:szCs w:val="24"/>
          <w:color w:val="auto"/>
        </w:rPr>
      </w:pPr>
    </w:p>
    <w:p>
      <w:pPr>
        <w:spacing w:after="0" w:line="203" w:lineRule="exact"/>
        <w:rPr>
          <w:sz w:val="24"/>
          <w:szCs w:val="24"/>
          <w:color w:val="auto"/>
        </w:rPr>
      </w:pPr>
    </w:p>
    <w:p>
      <w:pPr>
        <w:ind w:left="60" w:right="760"/>
        <w:spacing w:after="0" w:line="305" w:lineRule="auto"/>
        <w:tabs>
          <w:tab w:leader="none" w:pos="230" w:val="left"/>
        </w:tabs>
        <w:numPr>
          <w:ilvl w:val="0"/>
          <w:numId w:val="1"/>
        </w:numPr>
        <w:rPr>
          <w:rFonts w:ascii="Arial" w:cs="Arial" w:eastAsia="Arial" w:hAnsi="Arial"/>
          <w:sz w:val="18"/>
          <w:szCs w:val="18"/>
          <w:color w:val="333333"/>
        </w:rPr>
      </w:pPr>
      <w:r>
        <w:rPr>
          <w:rFonts w:ascii="Arial" w:cs="Arial" w:eastAsia="Arial" w:hAnsi="Arial"/>
          <w:sz w:val="18"/>
          <w:szCs w:val="18"/>
          <w:color w:val="333333"/>
        </w:rPr>
        <w:t>соответствии с Федеральным Законом от 21.12.2001 №178-ФЗ «О приватизации государственного и муниципального имущества», руководствуясь Уставом Масляногорского муниципального образования.</w:t>
      </w:r>
    </w:p>
    <w:p>
      <w:pPr>
        <w:spacing w:after="0" w:line="200" w:lineRule="exact"/>
        <w:rPr>
          <w:sz w:val="24"/>
          <w:szCs w:val="24"/>
          <w:color w:val="auto"/>
        </w:rPr>
      </w:pPr>
    </w:p>
    <w:p>
      <w:pPr>
        <w:spacing w:after="0" w:line="309" w:lineRule="exact"/>
        <w:rPr>
          <w:sz w:val="24"/>
          <w:szCs w:val="24"/>
          <w:color w:val="auto"/>
        </w:rPr>
      </w:pPr>
    </w:p>
    <w:p>
      <w:pPr>
        <w:jc w:val="center"/>
        <w:ind w:right="-19"/>
        <w:spacing w:after="0"/>
        <w:rPr>
          <w:sz w:val="20"/>
          <w:szCs w:val="20"/>
          <w:color w:val="auto"/>
        </w:rPr>
      </w:pPr>
      <w:r>
        <w:rPr>
          <w:rFonts w:ascii="Arial" w:cs="Arial" w:eastAsia="Arial" w:hAnsi="Arial"/>
          <w:sz w:val="18"/>
          <w:szCs w:val="18"/>
          <w:color w:val="333333"/>
        </w:rPr>
        <w:t>Дума решила:</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9" w:lineRule="exact"/>
        <w:rPr>
          <w:sz w:val="24"/>
          <w:szCs w:val="24"/>
          <w:color w:val="auto"/>
        </w:rPr>
      </w:pPr>
    </w:p>
    <w:p>
      <w:pPr>
        <w:ind w:left="260" w:hanging="200"/>
        <w:spacing w:after="0"/>
        <w:tabs>
          <w:tab w:leader="none" w:pos="260" w:val="left"/>
        </w:tabs>
        <w:numPr>
          <w:ilvl w:val="0"/>
          <w:numId w:val="2"/>
        </w:numPr>
        <w:rPr>
          <w:rFonts w:ascii="Arial" w:cs="Arial" w:eastAsia="Arial" w:hAnsi="Arial"/>
          <w:sz w:val="18"/>
          <w:szCs w:val="18"/>
          <w:color w:val="333333"/>
        </w:rPr>
      </w:pPr>
      <w:r>
        <w:rPr>
          <w:rFonts w:ascii="Arial" w:cs="Arial" w:eastAsia="Arial" w:hAnsi="Arial"/>
          <w:sz w:val="18"/>
          <w:szCs w:val="18"/>
          <w:color w:val="333333"/>
        </w:rPr>
        <w:t>Утвердить Положение «О приватизации Масляногорского муниципального имущества МО. (Прилагается)</w:t>
      </w:r>
    </w:p>
    <w:p>
      <w:pPr>
        <w:spacing w:after="0" w:line="198" w:lineRule="exact"/>
        <w:rPr>
          <w:rFonts w:ascii="Arial" w:cs="Arial" w:eastAsia="Arial" w:hAnsi="Arial"/>
          <w:sz w:val="18"/>
          <w:szCs w:val="18"/>
          <w:color w:val="333333"/>
        </w:rPr>
      </w:pPr>
    </w:p>
    <w:p>
      <w:pPr>
        <w:ind w:left="60" w:right="940"/>
        <w:spacing w:after="0" w:line="305" w:lineRule="auto"/>
        <w:tabs>
          <w:tab w:leader="none" w:pos="260" w:val="left"/>
        </w:tabs>
        <w:numPr>
          <w:ilvl w:val="0"/>
          <w:numId w:val="2"/>
        </w:numPr>
        <w:rPr>
          <w:rFonts w:ascii="Arial" w:cs="Arial" w:eastAsia="Arial" w:hAnsi="Arial"/>
          <w:sz w:val="18"/>
          <w:szCs w:val="18"/>
          <w:color w:val="333333"/>
        </w:rPr>
      </w:pPr>
      <w:r>
        <w:rPr>
          <w:rFonts w:ascii="Arial" w:cs="Arial" w:eastAsia="Arial" w:hAnsi="Arial"/>
          <w:sz w:val="18"/>
          <w:szCs w:val="18"/>
          <w:color w:val="333333"/>
        </w:rPr>
        <w:t xml:space="preserve">Настоящее решение опубликовать в печатном издании Масляногорского МО «Моё село» и на официальном сайте Зиминского районного муниципального образования </w:t>
      </w:r>
      <w:r>
        <w:rPr>
          <w:rFonts w:ascii="Arial" w:cs="Arial" w:eastAsia="Arial" w:hAnsi="Arial"/>
          <w:sz w:val="18"/>
          <w:szCs w:val="18"/>
          <w:u w:val="single" w:color="auto"/>
          <w:color w:val="006699"/>
        </w:rPr>
        <w:t>www.rzima.ru</w:t>
      </w:r>
      <w:r>
        <w:rPr>
          <w:rFonts w:ascii="Arial" w:cs="Arial" w:eastAsia="Arial" w:hAnsi="Arial"/>
          <w:sz w:val="18"/>
          <w:szCs w:val="18"/>
          <w:u w:val="single" w:color="auto"/>
          <w:color w:val="333333"/>
        </w:rPr>
        <w:t>.</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0" w:lineRule="exact"/>
        <w:rPr>
          <w:sz w:val="24"/>
          <w:szCs w:val="24"/>
          <w:color w:val="auto"/>
        </w:rPr>
      </w:pPr>
    </w:p>
    <w:p>
      <w:pPr>
        <w:ind w:left="60"/>
        <w:spacing w:after="0"/>
        <w:tabs>
          <w:tab w:leader="none" w:pos="4740" w:val="left"/>
        </w:tabs>
        <w:rPr>
          <w:sz w:val="20"/>
          <w:szCs w:val="20"/>
          <w:color w:val="auto"/>
        </w:rPr>
      </w:pPr>
      <w:r>
        <w:rPr>
          <w:rFonts w:ascii="Arial" w:cs="Arial" w:eastAsia="Arial" w:hAnsi="Arial"/>
          <w:sz w:val="18"/>
          <w:szCs w:val="18"/>
          <w:color w:val="333333"/>
        </w:rPr>
        <w:t>Председатель Думы Масляногорского МО</w:t>
      </w:r>
      <w:r>
        <w:rPr>
          <w:sz w:val="20"/>
          <w:szCs w:val="20"/>
          <w:color w:val="auto"/>
        </w:rPr>
        <w:tab/>
      </w:r>
      <w:r>
        <w:rPr>
          <w:rFonts w:ascii="Arial" w:cs="Arial" w:eastAsia="Arial" w:hAnsi="Arial"/>
          <w:sz w:val="17"/>
          <w:szCs w:val="17"/>
          <w:color w:val="333333"/>
        </w:rPr>
        <w:t>Л.С. Кренделева</w:t>
      </w:r>
    </w:p>
    <w:p>
      <w:pPr>
        <w:spacing w:after="0" w:line="200" w:lineRule="exact"/>
        <w:rPr>
          <w:sz w:val="24"/>
          <w:szCs w:val="24"/>
          <w:color w:val="auto"/>
        </w:rPr>
      </w:pPr>
    </w:p>
    <w:p>
      <w:pPr>
        <w:spacing w:after="0" w:line="200" w:lineRule="exact"/>
        <w:rPr>
          <w:sz w:val="24"/>
          <w:szCs w:val="24"/>
          <w:color w:val="auto"/>
        </w:rPr>
      </w:pPr>
    </w:p>
    <w:p>
      <w:pPr>
        <w:spacing w:after="0" w:line="203" w:lineRule="exact"/>
        <w:rPr>
          <w:sz w:val="24"/>
          <w:szCs w:val="24"/>
          <w:color w:val="auto"/>
        </w:rPr>
      </w:pPr>
    </w:p>
    <w:p>
      <w:pPr>
        <w:ind w:left="60"/>
        <w:spacing w:after="0"/>
        <w:tabs>
          <w:tab w:leader="none" w:pos="4360" w:val="left"/>
        </w:tabs>
        <w:rPr>
          <w:sz w:val="20"/>
          <w:szCs w:val="20"/>
          <w:color w:val="auto"/>
        </w:rPr>
      </w:pPr>
      <w:r>
        <w:rPr>
          <w:rFonts w:ascii="Arial" w:cs="Arial" w:eastAsia="Arial" w:hAnsi="Arial"/>
          <w:sz w:val="18"/>
          <w:szCs w:val="18"/>
          <w:color w:val="333333"/>
        </w:rPr>
        <w:t>Глава Масляногорского МО</w:t>
      </w:r>
      <w:r>
        <w:rPr>
          <w:sz w:val="20"/>
          <w:szCs w:val="20"/>
          <w:color w:val="auto"/>
        </w:rPr>
        <w:tab/>
      </w:r>
      <w:r>
        <w:rPr>
          <w:rFonts w:ascii="Arial" w:cs="Arial" w:eastAsia="Arial" w:hAnsi="Arial"/>
          <w:sz w:val="17"/>
          <w:szCs w:val="17"/>
          <w:color w:val="333333"/>
        </w:rPr>
        <w:t>Л.С. Кренделева</w:t>
      </w:r>
    </w:p>
    <w:p>
      <w:pPr>
        <w:sectPr>
          <w:pgSz w:w="11900" w:h="16838" w:orient="portrait"/>
          <w:cols w:equalWidth="0" w:num="1">
            <w:col w:w="10860"/>
          </w:cols>
          <w:pgMar w:left="520" w:top="275" w:right="519" w:bottom="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92" w:lineRule="exact"/>
        <w:rPr>
          <w:sz w:val="24"/>
          <w:szCs w:val="24"/>
          <w:color w:val="auto"/>
        </w:rPr>
      </w:pPr>
    </w:p>
    <w:p>
      <w:pPr>
        <w:spacing w:after="0"/>
        <w:tabs>
          <w:tab w:leader="none" w:pos="1052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http://www.rzima.ru/index.php?view=article&amp;catid=461%3A2016-08-18-03-22-36&amp;id=4726%3A-l---l-----&amp;tmpl=component&amp;print=1&amp;layout=defaul…</w:t>
      </w:r>
      <w:r>
        <w:rPr>
          <w:sz w:val="20"/>
          <w:szCs w:val="20"/>
          <w:color w:val="auto"/>
        </w:rPr>
        <w:tab/>
      </w:r>
      <w:r>
        <w:rPr>
          <w:rFonts w:ascii="Arial" w:cs="Arial" w:eastAsia="Arial" w:hAnsi="Arial"/>
          <w:sz w:val="16"/>
          <w:szCs w:val="16"/>
          <w:color w:val="auto"/>
        </w:rPr>
        <w:t>1/18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99" w:lineRule="exact"/>
        <w:rPr>
          <w:sz w:val="20"/>
          <w:szCs w:val="20"/>
          <w:color w:val="auto"/>
        </w:rPr>
      </w:pPr>
    </w:p>
    <w:p>
      <w:pPr>
        <w:jc w:val="right"/>
        <w:ind w:right="40"/>
        <w:spacing w:after="0"/>
        <w:rPr>
          <w:sz w:val="20"/>
          <w:szCs w:val="20"/>
          <w:color w:val="auto"/>
        </w:rPr>
      </w:pPr>
      <w:r>
        <w:rPr>
          <w:rFonts w:ascii="Arial" w:cs="Arial" w:eastAsia="Arial" w:hAnsi="Arial"/>
          <w:sz w:val="18"/>
          <w:szCs w:val="18"/>
          <w:color w:val="333333"/>
        </w:rPr>
        <w:t>Приложение к решению Думы</w:t>
      </w:r>
    </w:p>
    <w:p>
      <w:pPr>
        <w:spacing w:after="0" w:line="198" w:lineRule="exact"/>
        <w:rPr>
          <w:sz w:val="20"/>
          <w:szCs w:val="20"/>
          <w:color w:val="auto"/>
        </w:rPr>
      </w:pPr>
    </w:p>
    <w:p>
      <w:pPr>
        <w:jc w:val="right"/>
        <w:ind w:right="40"/>
        <w:spacing w:after="0"/>
        <w:rPr>
          <w:sz w:val="20"/>
          <w:szCs w:val="20"/>
          <w:color w:val="auto"/>
        </w:rPr>
      </w:pPr>
      <w:r>
        <w:rPr>
          <w:rFonts w:ascii="Arial" w:cs="Arial" w:eastAsia="Arial" w:hAnsi="Arial"/>
          <w:sz w:val="18"/>
          <w:szCs w:val="18"/>
          <w:color w:val="333333"/>
        </w:rPr>
        <w:t>№ 116 от 26.08.2016г.</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333333"/>
        </w:rPr>
        <w:t>ПОЛОЖЕНИЕ</w:t>
      </w:r>
    </w:p>
    <w:p>
      <w:pPr>
        <w:spacing w:after="0" w:line="198" w:lineRule="exact"/>
        <w:rPr>
          <w:sz w:val="20"/>
          <w:szCs w:val="20"/>
          <w:color w:val="auto"/>
        </w:rPr>
      </w:pPr>
    </w:p>
    <w:p>
      <w:pPr>
        <w:ind w:left="3240" w:hanging="188"/>
        <w:spacing w:after="0"/>
        <w:tabs>
          <w:tab w:leader="none" w:pos="3240" w:val="left"/>
        </w:tabs>
        <w:numPr>
          <w:ilvl w:val="1"/>
          <w:numId w:val="3"/>
        </w:numPr>
        <w:rPr>
          <w:rFonts w:ascii="Arial" w:cs="Arial" w:eastAsia="Arial" w:hAnsi="Arial"/>
          <w:sz w:val="18"/>
          <w:szCs w:val="18"/>
          <w:b w:val="1"/>
          <w:bCs w:val="1"/>
          <w:color w:val="333333"/>
        </w:rPr>
      </w:pPr>
      <w:r>
        <w:rPr>
          <w:rFonts w:ascii="Arial" w:cs="Arial" w:eastAsia="Arial" w:hAnsi="Arial"/>
          <w:sz w:val="18"/>
          <w:szCs w:val="18"/>
          <w:b w:val="1"/>
          <w:bCs w:val="1"/>
          <w:color w:val="333333"/>
        </w:rPr>
        <w:t>ПРИВАТИЗАЦИИ МУНИЦИПАЛЬНОГО ИМУЩЕСТВА</w:t>
      </w:r>
    </w:p>
    <w:p>
      <w:pPr>
        <w:spacing w:after="0" w:line="198" w:lineRule="exact"/>
        <w:rPr>
          <w:rFonts w:ascii="Arial" w:cs="Arial" w:eastAsia="Arial" w:hAnsi="Arial"/>
          <w:sz w:val="18"/>
          <w:szCs w:val="18"/>
          <w:b w:val="1"/>
          <w:bCs w:val="1"/>
          <w:color w:val="333333"/>
        </w:rPr>
      </w:pPr>
    </w:p>
    <w:p>
      <w:pPr>
        <w:ind w:left="3000" w:hanging="189"/>
        <w:spacing w:after="0"/>
        <w:tabs>
          <w:tab w:leader="none" w:pos="3000" w:val="left"/>
        </w:tabs>
        <w:numPr>
          <w:ilvl w:val="0"/>
          <w:numId w:val="3"/>
        </w:numPr>
        <w:rPr>
          <w:rFonts w:ascii="Arial" w:cs="Arial" w:eastAsia="Arial" w:hAnsi="Arial"/>
          <w:sz w:val="18"/>
          <w:szCs w:val="18"/>
          <w:b w:val="1"/>
          <w:bCs w:val="1"/>
          <w:color w:val="333333"/>
        </w:rPr>
      </w:pPr>
      <w:r>
        <w:rPr>
          <w:rFonts w:ascii="Arial" w:cs="Arial" w:eastAsia="Arial" w:hAnsi="Arial"/>
          <w:sz w:val="18"/>
          <w:szCs w:val="18"/>
          <w:b w:val="1"/>
          <w:bCs w:val="1"/>
          <w:color w:val="333333"/>
        </w:rPr>
        <w:t>МАСЛЯНОГОРСКОМ МУНИЦИПАЛЬНОМ ОБРАЗОВАНИИ</w:t>
      </w:r>
    </w:p>
    <w:p>
      <w:pPr>
        <w:spacing w:after="0" w:line="200" w:lineRule="exact"/>
        <w:rPr>
          <w:rFonts w:ascii="Arial" w:cs="Arial" w:eastAsia="Arial" w:hAnsi="Arial"/>
          <w:sz w:val="18"/>
          <w:szCs w:val="18"/>
          <w:b w:val="1"/>
          <w:bCs w:val="1"/>
          <w:color w:val="333333"/>
        </w:rPr>
      </w:pPr>
    </w:p>
    <w:p>
      <w:pPr>
        <w:spacing w:after="0" w:line="200" w:lineRule="exact"/>
        <w:rPr>
          <w:rFonts w:ascii="Arial" w:cs="Arial" w:eastAsia="Arial" w:hAnsi="Arial"/>
          <w:sz w:val="18"/>
          <w:szCs w:val="18"/>
          <w:b w:val="1"/>
          <w:bCs w:val="1"/>
          <w:color w:val="333333"/>
        </w:rPr>
      </w:pPr>
    </w:p>
    <w:p>
      <w:pPr>
        <w:spacing w:after="0" w:line="205" w:lineRule="exact"/>
        <w:rPr>
          <w:rFonts w:ascii="Arial" w:cs="Arial" w:eastAsia="Arial" w:hAnsi="Arial"/>
          <w:sz w:val="18"/>
          <w:szCs w:val="18"/>
          <w:b w:val="1"/>
          <w:bCs w:val="1"/>
          <w:color w:val="333333"/>
        </w:rPr>
      </w:pPr>
    </w:p>
    <w:p>
      <w:pPr>
        <w:ind w:left="4580" w:hanging="202"/>
        <w:spacing w:after="0"/>
        <w:tabs>
          <w:tab w:leader="none" w:pos="4580" w:val="left"/>
        </w:tabs>
        <w:numPr>
          <w:ilvl w:val="2"/>
          <w:numId w:val="3"/>
        </w:numPr>
        <w:rPr>
          <w:rFonts w:ascii="Arial" w:cs="Arial" w:eastAsia="Arial" w:hAnsi="Arial"/>
          <w:sz w:val="18"/>
          <w:szCs w:val="18"/>
          <w:color w:val="333333"/>
        </w:rPr>
      </w:pPr>
      <w:r>
        <w:rPr>
          <w:rFonts w:ascii="Arial" w:cs="Arial" w:eastAsia="Arial" w:hAnsi="Arial"/>
          <w:sz w:val="18"/>
          <w:szCs w:val="18"/>
          <w:color w:val="333333"/>
        </w:rPr>
        <w:t>ОБЩИЕ ПОЛОЖЕНИЯ</w:t>
      </w: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160" w:right="1000" w:hanging="99"/>
        <w:spacing w:after="0" w:line="305" w:lineRule="auto"/>
        <w:rPr>
          <w:sz w:val="20"/>
          <w:szCs w:val="20"/>
          <w:color w:val="auto"/>
        </w:rPr>
      </w:pPr>
      <w:r>
        <w:rPr>
          <w:rFonts w:ascii="Arial" w:cs="Arial" w:eastAsia="Arial" w:hAnsi="Arial"/>
          <w:sz w:val="18"/>
          <w:szCs w:val="18"/>
          <w:color w:val="333333"/>
        </w:rPr>
        <w:t>Настоящее Положение о приватизации муниципального имущества Масляногорского муниципального образования разработано в соответствии с:</w:t>
      </w:r>
    </w:p>
    <w:p>
      <w:pPr>
        <w:spacing w:after="0" w:line="104" w:lineRule="exact"/>
        <w:rPr>
          <w:sz w:val="20"/>
          <w:szCs w:val="20"/>
          <w:color w:val="auto"/>
        </w:rPr>
      </w:pPr>
    </w:p>
    <w:p>
      <w:pPr>
        <w:ind w:left="180" w:hanging="120"/>
        <w:spacing w:after="0"/>
        <w:tabs>
          <w:tab w:leader="none" w:pos="180" w:val="left"/>
        </w:tabs>
        <w:numPr>
          <w:ilvl w:val="0"/>
          <w:numId w:val="4"/>
        </w:numPr>
        <w:rPr>
          <w:rFonts w:ascii="Arial" w:cs="Arial" w:eastAsia="Arial" w:hAnsi="Arial"/>
          <w:sz w:val="18"/>
          <w:szCs w:val="18"/>
          <w:color w:val="333333"/>
        </w:rPr>
      </w:pPr>
      <w:r>
        <w:rPr>
          <w:rFonts w:ascii="Arial" w:cs="Arial" w:eastAsia="Arial" w:hAnsi="Arial"/>
          <w:sz w:val="18"/>
          <w:szCs w:val="18"/>
          <w:color w:val="333333"/>
        </w:rPr>
        <w:t>Конституцией Российской Федерации;</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4"/>
        </w:numPr>
        <w:rPr>
          <w:rFonts w:ascii="Arial" w:cs="Arial" w:eastAsia="Arial" w:hAnsi="Arial"/>
          <w:sz w:val="18"/>
          <w:szCs w:val="18"/>
          <w:color w:val="333333"/>
        </w:rPr>
      </w:pPr>
      <w:r>
        <w:rPr>
          <w:rFonts w:ascii="Arial" w:cs="Arial" w:eastAsia="Arial" w:hAnsi="Arial"/>
          <w:sz w:val="18"/>
          <w:szCs w:val="18"/>
          <w:color w:val="333333"/>
        </w:rPr>
        <w:t>Гражданским кодексом Российской Федерации;</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4"/>
        </w:numPr>
        <w:rPr>
          <w:rFonts w:ascii="Arial" w:cs="Arial" w:eastAsia="Arial" w:hAnsi="Arial"/>
          <w:sz w:val="18"/>
          <w:szCs w:val="18"/>
          <w:color w:val="333333"/>
        </w:rPr>
      </w:pPr>
      <w:r>
        <w:rPr>
          <w:rFonts w:ascii="Arial" w:cs="Arial" w:eastAsia="Arial" w:hAnsi="Arial"/>
          <w:sz w:val="18"/>
          <w:szCs w:val="18"/>
          <w:color w:val="333333"/>
        </w:rPr>
        <w:t>Федеральным законом "О приватизации государственного и муниципального имущества";</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4"/>
        </w:numPr>
        <w:rPr>
          <w:rFonts w:ascii="Arial" w:cs="Arial" w:eastAsia="Arial" w:hAnsi="Arial"/>
          <w:sz w:val="18"/>
          <w:szCs w:val="18"/>
          <w:color w:val="333333"/>
        </w:rPr>
      </w:pPr>
      <w:r>
        <w:rPr>
          <w:rFonts w:ascii="Arial" w:cs="Arial" w:eastAsia="Arial" w:hAnsi="Arial"/>
          <w:sz w:val="18"/>
          <w:szCs w:val="18"/>
          <w:color w:val="333333"/>
        </w:rPr>
        <w:t>Федеральным законом "Об общих принципах организации местного самоуправления в Российской Федерации";</w:t>
      </w:r>
    </w:p>
    <w:p>
      <w:pPr>
        <w:spacing w:after="0" w:line="198" w:lineRule="exact"/>
        <w:rPr>
          <w:rFonts w:ascii="Arial" w:cs="Arial" w:eastAsia="Arial" w:hAnsi="Arial"/>
          <w:sz w:val="18"/>
          <w:szCs w:val="18"/>
          <w:color w:val="333333"/>
        </w:rPr>
      </w:pPr>
    </w:p>
    <w:p>
      <w:pPr>
        <w:ind w:left="60" w:right="400"/>
        <w:spacing w:after="0" w:line="283" w:lineRule="auto"/>
        <w:tabs>
          <w:tab w:leader="none" w:pos="170" w:val="left"/>
        </w:tabs>
        <w:numPr>
          <w:ilvl w:val="0"/>
          <w:numId w:val="4"/>
        </w:numPr>
        <w:rPr>
          <w:rFonts w:ascii="Arial" w:cs="Arial" w:eastAsia="Arial" w:hAnsi="Arial"/>
          <w:sz w:val="18"/>
          <w:szCs w:val="18"/>
          <w:color w:val="333333"/>
        </w:rPr>
      </w:pPr>
      <w:r>
        <w:rPr>
          <w:rFonts w:ascii="Arial" w:cs="Arial" w:eastAsia="Arial" w:hAnsi="Arial"/>
          <w:sz w:val="18"/>
          <w:szCs w:val="18"/>
          <w:color w:val="333333"/>
        </w:rPr>
        <w:t>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spacing w:after="0" w:line="123" w:lineRule="exact"/>
        <w:rPr>
          <w:rFonts w:ascii="Arial" w:cs="Arial" w:eastAsia="Arial" w:hAnsi="Arial"/>
          <w:sz w:val="18"/>
          <w:szCs w:val="18"/>
          <w:color w:val="333333"/>
        </w:rPr>
      </w:pPr>
    </w:p>
    <w:p>
      <w:pPr>
        <w:ind w:left="180" w:hanging="120"/>
        <w:spacing w:after="0"/>
        <w:tabs>
          <w:tab w:leader="none" w:pos="180" w:val="left"/>
        </w:tabs>
        <w:numPr>
          <w:ilvl w:val="0"/>
          <w:numId w:val="4"/>
        </w:numPr>
        <w:rPr>
          <w:rFonts w:ascii="Arial" w:cs="Arial" w:eastAsia="Arial" w:hAnsi="Arial"/>
          <w:sz w:val="18"/>
          <w:szCs w:val="18"/>
          <w:color w:val="333333"/>
        </w:rPr>
      </w:pPr>
      <w:r>
        <w:rPr>
          <w:rFonts w:ascii="Arial" w:cs="Arial" w:eastAsia="Arial" w:hAnsi="Arial"/>
          <w:sz w:val="18"/>
          <w:szCs w:val="18"/>
          <w:color w:val="333333"/>
        </w:rPr>
        <w:t>Федеральным законом "Об оценочной деятельности в Российской Федерации";</w:t>
      </w:r>
    </w:p>
    <w:p>
      <w:pPr>
        <w:spacing w:after="0" w:line="198" w:lineRule="exact"/>
        <w:rPr>
          <w:rFonts w:ascii="Arial" w:cs="Arial" w:eastAsia="Arial" w:hAnsi="Arial"/>
          <w:sz w:val="18"/>
          <w:szCs w:val="18"/>
          <w:color w:val="333333"/>
        </w:rPr>
      </w:pPr>
    </w:p>
    <w:p>
      <w:pPr>
        <w:ind w:left="60" w:right="380"/>
        <w:spacing w:after="0" w:line="305" w:lineRule="auto"/>
        <w:tabs>
          <w:tab w:leader="none" w:pos="170" w:val="left"/>
        </w:tabs>
        <w:numPr>
          <w:ilvl w:val="0"/>
          <w:numId w:val="4"/>
        </w:numPr>
        <w:rPr>
          <w:rFonts w:ascii="Arial" w:cs="Arial" w:eastAsia="Arial" w:hAnsi="Arial"/>
          <w:sz w:val="18"/>
          <w:szCs w:val="18"/>
          <w:color w:val="333333"/>
        </w:rPr>
      </w:pPr>
      <w:r>
        <w:rPr>
          <w:rFonts w:ascii="Arial" w:cs="Arial" w:eastAsia="Arial" w:hAnsi="Arial"/>
          <w:sz w:val="18"/>
          <w:szCs w:val="18"/>
          <w:color w:val="333333"/>
        </w:rPr>
        <w:t>постановлением Правительства Российской Федерации от 14 февраля 2006 г. N 87 "Об утверждении правил определения нормативной цены подлежащего приватизации государственного или муниципального имущества";</w:t>
      </w:r>
    </w:p>
    <w:p>
      <w:pPr>
        <w:spacing w:after="0" w:line="104" w:lineRule="exact"/>
        <w:rPr>
          <w:rFonts w:ascii="Arial" w:cs="Arial" w:eastAsia="Arial" w:hAnsi="Arial"/>
          <w:sz w:val="18"/>
          <w:szCs w:val="18"/>
          <w:color w:val="333333"/>
        </w:rPr>
      </w:pPr>
    </w:p>
    <w:p>
      <w:pPr>
        <w:ind w:left="60" w:right="780"/>
        <w:spacing w:after="0" w:line="305" w:lineRule="auto"/>
        <w:tabs>
          <w:tab w:leader="none" w:pos="170" w:val="left"/>
        </w:tabs>
        <w:numPr>
          <w:ilvl w:val="0"/>
          <w:numId w:val="4"/>
        </w:numPr>
        <w:rPr>
          <w:rFonts w:ascii="Arial" w:cs="Arial" w:eastAsia="Arial" w:hAnsi="Arial"/>
          <w:sz w:val="18"/>
          <w:szCs w:val="18"/>
          <w:color w:val="333333"/>
        </w:rPr>
      </w:pPr>
      <w:r>
        <w:rPr>
          <w:rFonts w:ascii="Arial" w:cs="Arial" w:eastAsia="Arial" w:hAnsi="Arial"/>
          <w:sz w:val="18"/>
          <w:szCs w:val="18"/>
          <w:color w:val="333333"/>
        </w:rPr>
        <w:t>постановлением Правительства Российской Федерации от 12 августа 2002 года N 584 "Об утверждении Положения о проведении конкурса по продаже государственного или муниципального имущества";</w:t>
      </w:r>
    </w:p>
    <w:p>
      <w:pPr>
        <w:spacing w:after="0" w:line="104" w:lineRule="exact"/>
        <w:rPr>
          <w:rFonts w:ascii="Arial" w:cs="Arial" w:eastAsia="Arial" w:hAnsi="Arial"/>
          <w:sz w:val="18"/>
          <w:szCs w:val="18"/>
          <w:color w:val="333333"/>
        </w:rPr>
      </w:pPr>
    </w:p>
    <w:p>
      <w:pPr>
        <w:ind w:left="60" w:right="360"/>
        <w:spacing w:after="0" w:line="275" w:lineRule="auto"/>
        <w:tabs>
          <w:tab w:leader="none" w:pos="170" w:val="left"/>
        </w:tabs>
        <w:numPr>
          <w:ilvl w:val="0"/>
          <w:numId w:val="4"/>
        </w:numPr>
        <w:rPr>
          <w:rFonts w:ascii="Arial" w:cs="Arial" w:eastAsia="Arial" w:hAnsi="Arial"/>
          <w:sz w:val="18"/>
          <w:szCs w:val="18"/>
          <w:color w:val="333333"/>
        </w:rPr>
      </w:pPr>
      <w:r>
        <w:rPr>
          <w:rFonts w:ascii="Arial" w:cs="Arial" w:eastAsia="Arial" w:hAnsi="Arial"/>
          <w:sz w:val="18"/>
          <w:szCs w:val="18"/>
          <w:color w:val="333333"/>
        </w:rPr>
        <w:t>постановлением Правительства Российской Федерации от 12 августа 2002 года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pPr>
        <w:spacing w:after="0" w:line="131" w:lineRule="exact"/>
        <w:rPr>
          <w:rFonts w:ascii="Arial" w:cs="Arial" w:eastAsia="Arial" w:hAnsi="Arial"/>
          <w:sz w:val="18"/>
          <w:szCs w:val="18"/>
          <w:color w:val="333333"/>
        </w:rPr>
      </w:pPr>
    </w:p>
    <w:p>
      <w:pPr>
        <w:ind w:left="180" w:hanging="120"/>
        <w:spacing w:after="0"/>
        <w:tabs>
          <w:tab w:leader="none" w:pos="180" w:val="left"/>
        </w:tabs>
        <w:numPr>
          <w:ilvl w:val="0"/>
          <w:numId w:val="4"/>
        </w:numPr>
        <w:rPr>
          <w:rFonts w:ascii="Arial" w:cs="Arial" w:eastAsia="Arial" w:hAnsi="Arial"/>
          <w:sz w:val="18"/>
          <w:szCs w:val="18"/>
          <w:color w:val="333333"/>
        </w:rPr>
      </w:pPr>
      <w:r>
        <w:rPr>
          <w:rFonts w:ascii="Arial" w:cs="Arial" w:eastAsia="Arial" w:hAnsi="Arial"/>
          <w:sz w:val="18"/>
          <w:szCs w:val="18"/>
          <w:color w:val="333333"/>
        </w:rPr>
        <w:t>Уставом Масляногорского муниципального образования;</w:t>
      </w:r>
    </w:p>
    <w:p>
      <w:pPr>
        <w:spacing w:after="0" w:line="198" w:lineRule="exact"/>
        <w:rPr>
          <w:sz w:val="20"/>
          <w:szCs w:val="20"/>
          <w:color w:val="auto"/>
        </w:rPr>
      </w:pPr>
    </w:p>
    <w:p>
      <w:pPr>
        <w:ind w:left="60" w:right="100"/>
        <w:spacing w:after="0" w:line="268" w:lineRule="auto"/>
        <w:rPr>
          <w:sz w:val="20"/>
          <w:szCs w:val="20"/>
          <w:color w:val="auto"/>
        </w:rPr>
      </w:pPr>
      <w:r>
        <w:rPr>
          <w:rFonts w:ascii="Arial" w:cs="Arial" w:eastAsia="Arial" w:hAnsi="Arial"/>
          <w:sz w:val="18"/>
          <w:szCs w:val="18"/>
          <w:color w:val="333333"/>
        </w:rPr>
        <w:t>Под приватизацией муниципального имущества понимается возмездное отчуждение имущества, находящегося в муниципальной собственности муниципального образования, в собственность физических и (или) юридических лиц. Приватизация муниципального имущества муниципального образования осуществляется в соответствии с Федеральным законом "О приватизации государственного и муниципального имущества" и с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spacing w:after="0" w:line="138" w:lineRule="exact"/>
        <w:rPr>
          <w:sz w:val="20"/>
          <w:szCs w:val="20"/>
          <w:color w:val="auto"/>
        </w:rPr>
      </w:pPr>
    </w:p>
    <w:p>
      <w:pPr>
        <w:ind w:left="60" w:right="160"/>
        <w:spacing w:after="0" w:line="275" w:lineRule="auto"/>
        <w:rPr>
          <w:sz w:val="20"/>
          <w:szCs w:val="20"/>
          <w:color w:val="auto"/>
        </w:rPr>
      </w:pPr>
      <w:r>
        <w:rPr>
          <w:rFonts w:ascii="Arial" w:cs="Arial" w:eastAsia="Arial" w:hAnsi="Arial"/>
          <w:sz w:val="18"/>
          <w:szCs w:val="18"/>
          <w:color w:val="333333"/>
        </w:rPr>
        <w:t>Настоящее Положение не распространяется на правоотношения, возникающие по вопросу передачи в собственность физических или юридических лиц земельных участков, расположенных на территории муниципального образования. Также настоящее Положение не распространяется на отношения, предусмотренные п. 2 ст. 3 Федерального закона "О приватизации государственного и муниципального имущества".</w:t>
      </w:r>
    </w:p>
    <w:p>
      <w:pPr>
        <w:spacing w:after="0" w:line="200" w:lineRule="exact"/>
        <w:rPr>
          <w:sz w:val="20"/>
          <w:szCs w:val="20"/>
          <w:color w:val="auto"/>
        </w:rPr>
      </w:pPr>
    </w:p>
    <w:p>
      <w:pPr>
        <w:spacing w:after="0" w:line="337" w:lineRule="exact"/>
        <w:rPr>
          <w:sz w:val="20"/>
          <w:szCs w:val="20"/>
          <w:color w:val="auto"/>
        </w:rPr>
      </w:pPr>
    </w:p>
    <w:p>
      <w:pPr>
        <w:ind w:left="1700" w:right="1680" w:firstLine="570"/>
        <w:spacing w:after="0" w:line="497" w:lineRule="auto"/>
        <w:tabs>
          <w:tab w:leader="none" w:pos="2464" w:val="left"/>
        </w:tabs>
        <w:numPr>
          <w:ilvl w:val="0"/>
          <w:numId w:val="5"/>
        </w:numPr>
        <w:rPr>
          <w:rFonts w:ascii="Arial" w:cs="Arial" w:eastAsia="Arial" w:hAnsi="Arial"/>
          <w:sz w:val="17"/>
          <w:szCs w:val="17"/>
          <w:color w:val="333333"/>
        </w:rPr>
      </w:pPr>
      <w:r>
        <w:rPr>
          <w:rFonts w:ascii="Arial" w:cs="Arial" w:eastAsia="Arial" w:hAnsi="Arial"/>
          <w:sz w:val="17"/>
          <w:szCs w:val="17"/>
          <w:color w:val="333333"/>
        </w:rPr>
        <w:t>ПОЛНОМОЧИЯ СПЕЦИАЛИСТА ПО УПРАВЛЕНИЮ МУНИЦИПАЛЬНЫМ ИМУЩЕСТВОМ МУНИЦИПАЛЬНОГО ОБРАЗОВАНИЯ ПО ВОПРОСАМ ПРИВАТИЗАЦИИ</w:t>
      </w:r>
    </w:p>
    <w:p>
      <w:pPr>
        <w:ind w:left="2340"/>
        <w:spacing w:after="0"/>
        <w:rPr>
          <w:rFonts w:ascii="Arial" w:cs="Arial" w:eastAsia="Arial" w:hAnsi="Arial"/>
          <w:sz w:val="17"/>
          <w:szCs w:val="17"/>
          <w:color w:val="333333"/>
        </w:rPr>
      </w:pPr>
      <w:r>
        <w:rPr>
          <w:rFonts w:ascii="Arial" w:cs="Arial" w:eastAsia="Arial" w:hAnsi="Arial"/>
          <w:sz w:val="18"/>
          <w:szCs w:val="18"/>
          <w:color w:val="333333"/>
        </w:rPr>
        <w:t>МУНИЦИПАЛЬНОГО ИМУЩЕСТВА МУНИЦИПАЛЬНОГО ОБРАЗОВАНИЯ</w:t>
      </w:r>
    </w:p>
    <w:p>
      <w:pPr>
        <w:sectPr>
          <w:pgSz w:w="11900" w:h="16838" w:orient="portrait"/>
          <w:cols w:equalWidth="0" w:num="1">
            <w:col w:w="10860"/>
          </w:cols>
          <w:pgMar w:left="520" w:top="275" w:right="519"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spacing w:after="0"/>
        <w:tabs>
          <w:tab w:leader="none" w:pos="1052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http://www.rzima.ru/index.php?view=article&amp;catid=461%3A2016-08-18-03-22-36&amp;id=4726%3A-l---l-----&amp;tmpl=component&amp;print=1&amp;layout=defaul…</w:t>
      </w:r>
      <w:r>
        <w:rPr>
          <w:sz w:val="20"/>
          <w:szCs w:val="20"/>
          <w:color w:val="auto"/>
        </w:rPr>
        <w:tab/>
      </w:r>
      <w:r>
        <w:rPr>
          <w:rFonts w:ascii="Arial" w:cs="Arial" w:eastAsia="Arial" w:hAnsi="Arial"/>
          <w:sz w:val="16"/>
          <w:szCs w:val="16"/>
          <w:color w:val="auto"/>
        </w:rPr>
        <w:t>2/18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99" w:lineRule="exact"/>
        <w:rPr>
          <w:sz w:val="20"/>
          <w:szCs w:val="20"/>
          <w:color w:val="auto"/>
        </w:rPr>
      </w:pPr>
    </w:p>
    <w:p>
      <w:pPr>
        <w:ind w:left="60" w:right="360"/>
        <w:spacing w:after="0" w:line="337" w:lineRule="auto"/>
        <w:rPr>
          <w:sz w:val="20"/>
          <w:szCs w:val="20"/>
          <w:color w:val="auto"/>
        </w:rPr>
      </w:pPr>
      <w:r>
        <w:rPr>
          <w:rFonts w:ascii="Arial" w:cs="Arial" w:eastAsia="Arial" w:hAnsi="Arial"/>
          <w:sz w:val="17"/>
          <w:szCs w:val="17"/>
          <w:color w:val="333333"/>
        </w:rPr>
        <w:t>Приватизация муниципального имущества на территории муниципального образования осуществляется специалистом по управлению муниципальным имуществом муниципального образования по поручению главы муниципального образования.</w:t>
      </w:r>
    </w:p>
    <w:p>
      <w:pPr>
        <w:spacing w:after="0" w:line="81" w:lineRule="exact"/>
        <w:rPr>
          <w:sz w:val="20"/>
          <w:szCs w:val="20"/>
          <w:color w:val="auto"/>
        </w:rPr>
      </w:pPr>
    </w:p>
    <w:p>
      <w:pPr>
        <w:ind w:left="60" w:right="1200"/>
        <w:spacing w:after="0" w:line="305" w:lineRule="auto"/>
        <w:rPr>
          <w:sz w:val="20"/>
          <w:szCs w:val="20"/>
          <w:color w:val="auto"/>
        </w:rPr>
      </w:pPr>
      <w:r>
        <w:rPr>
          <w:rFonts w:ascii="Arial" w:cs="Arial" w:eastAsia="Arial" w:hAnsi="Arial"/>
          <w:sz w:val="18"/>
          <w:szCs w:val="18"/>
          <w:color w:val="333333"/>
        </w:rPr>
        <w:t>Продавцом муниципального имущества муниципального образования выступает администрация муниципального образования.</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Специалист по управлению муниципальным имуществом муниципального образования:</w:t>
      </w:r>
    </w:p>
    <w:p>
      <w:pPr>
        <w:spacing w:after="0" w:line="198" w:lineRule="exact"/>
        <w:rPr>
          <w:sz w:val="20"/>
          <w:szCs w:val="20"/>
          <w:color w:val="auto"/>
        </w:rPr>
      </w:pPr>
    </w:p>
    <w:p>
      <w:pPr>
        <w:ind w:left="60" w:right="520"/>
        <w:spacing w:after="0" w:line="283" w:lineRule="auto"/>
        <w:tabs>
          <w:tab w:leader="none" w:pos="170" w:val="left"/>
        </w:tabs>
        <w:numPr>
          <w:ilvl w:val="0"/>
          <w:numId w:val="6"/>
        </w:numPr>
        <w:rPr>
          <w:rFonts w:ascii="Arial" w:cs="Arial" w:eastAsia="Arial" w:hAnsi="Arial"/>
          <w:sz w:val="18"/>
          <w:szCs w:val="18"/>
          <w:color w:val="333333"/>
        </w:rPr>
      </w:pPr>
      <w:r>
        <w:rPr>
          <w:rFonts w:ascii="Arial" w:cs="Arial" w:eastAsia="Arial" w:hAnsi="Arial"/>
          <w:sz w:val="18"/>
          <w:szCs w:val="18"/>
          <w:color w:val="333333"/>
        </w:rPr>
        <w:t>разрабатывает Прогнозный план приватизации муниципального имущества муниципального образования; представляет главе муниципального образования, в Думу муниципального образования отчет о выполнении Прогнозного плана приватизации муниципального имущества муниципального образования за прошедший год;</w:t>
      </w:r>
    </w:p>
    <w:p>
      <w:pPr>
        <w:spacing w:after="0" w:line="123" w:lineRule="exact"/>
        <w:rPr>
          <w:rFonts w:ascii="Arial" w:cs="Arial" w:eastAsia="Arial" w:hAnsi="Arial"/>
          <w:sz w:val="18"/>
          <w:szCs w:val="18"/>
          <w:color w:val="333333"/>
        </w:rPr>
      </w:pPr>
    </w:p>
    <w:p>
      <w:pPr>
        <w:ind w:left="180" w:hanging="120"/>
        <w:spacing w:after="0"/>
        <w:tabs>
          <w:tab w:leader="none" w:pos="180" w:val="left"/>
        </w:tabs>
        <w:numPr>
          <w:ilvl w:val="0"/>
          <w:numId w:val="6"/>
        </w:numPr>
        <w:rPr>
          <w:rFonts w:ascii="Arial" w:cs="Arial" w:eastAsia="Arial" w:hAnsi="Arial"/>
          <w:sz w:val="18"/>
          <w:szCs w:val="18"/>
          <w:color w:val="333333"/>
        </w:rPr>
      </w:pPr>
      <w:r>
        <w:rPr>
          <w:rFonts w:ascii="Arial" w:cs="Arial" w:eastAsia="Arial" w:hAnsi="Arial"/>
          <w:sz w:val="18"/>
          <w:szCs w:val="18"/>
          <w:color w:val="333333"/>
        </w:rPr>
        <w:t>готовит проекты решений об условиях приватизации муниципального имущества муниципального образования;</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6"/>
        </w:numPr>
        <w:rPr>
          <w:rFonts w:ascii="Arial" w:cs="Arial" w:eastAsia="Arial" w:hAnsi="Arial"/>
          <w:sz w:val="18"/>
          <w:szCs w:val="18"/>
          <w:color w:val="333333"/>
        </w:rPr>
      </w:pPr>
      <w:r>
        <w:rPr>
          <w:rFonts w:ascii="Arial" w:cs="Arial" w:eastAsia="Arial" w:hAnsi="Arial"/>
          <w:sz w:val="18"/>
          <w:szCs w:val="18"/>
          <w:color w:val="333333"/>
        </w:rPr>
        <w:t>осуществляет контроль за приватизацией муниципального имущества муниципального образования;</w:t>
      </w:r>
    </w:p>
    <w:p>
      <w:pPr>
        <w:spacing w:after="0" w:line="198" w:lineRule="exact"/>
        <w:rPr>
          <w:rFonts w:ascii="Arial" w:cs="Arial" w:eastAsia="Arial" w:hAnsi="Arial"/>
          <w:sz w:val="18"/>
          <w:szCs w:val="18"/>
          <w:color w:val="333333"/>
        </w:rPr>
      </w:pPr>
    </w:p>
    <w:p>
      <w:pPr>
        <w:ind w:left="60" w:right="440"/>
        <w:spacing w:after="0" w:line="283" w:lineRule="auto"/>
        <w:tabs>
          <w:tab w:leader="none" w:pos="170" w:val="left"/>
        </w:tabs>
        <w:numPr>
          <w:ilvl w:val="0"/>
          <w:numId w:val="6"/>
        </w:numPr>
        <w:rPr>
          <w:rFonts w:ascii="Arial" w:cs="Arial" w:eastAsia="Arial" w:hAnsi="Arial"/>
          <w:sz w:val="18"/>
          <w:szCs w:val="18"/>
          <w:color w:val="333333"/>
        </w:rPr>
      </w:pPr>
      <w:r>
        <w:rPr>
          <w:rFonts w:ascii="Arial" w:cs="Arial" w:eastAsia="Arial" w:hAnsi="Arial"/>
          <w:sz w:val="18"/>
          <w:szCs w:val="18"/>
          <w:color w:val="333333"/>
        </w:rPr>
        <w:t>готовит заявления от имени муниципального образования в суд и арбитражный суд в целях защиты имущественных прав муниципального образования, связанных с осуществлением приватизации муниципального имущества муниципального образования;</w:t>
      </w:r>
    </w:p>
    <w:p>
      <w:pPr>
        <w:spacing w:after="0" w:line="123" w:lineRule="exact"/>
        <w:rPr>
          <w:rFonts w:ascii="Arial" w:cs="Arial" w:eastAsia="Arial" w:hAnsi="Arial"/>
          <w:sz w:val="18"/>
          <w:szCs w:val="18"/>
          <w:color w:val="333333"/>
        </w:rPr>
      </w:pPr>
    </w:p>
    <w:p>
      <w:pPr>
        <w:ind w:left="180" w:hanging="120"/>
        <w:spacing w:after="0"/>
        <w:tabs>
          <w:tab w:leader="none" w:pos="180" w:val="left"/>
        </w:tabs>
        <w:numPr>
          <w:ilvl w:val="0"/>
          <w:numId w:val="6"/>
        </w:numPr>
        <w:rPr>
          <w:rFonts w:ascii="Arial" w:cs="Arial" w:eastAsia="Arial" w:hAnsi="Arial"/>
          <w:sz w:val="18"/>
          <w:szCs w:val="18"/>
          <w:color w:val="333333"/>
        </w:rPr>
      </w:pPr>
      <w:r>
        <w:rPr>
          <w:rFonts w:ascii="Arial" w:cs="Arial" w:eastAsia="Arial" w:hAnsi="Arial"/>
          <w:sz w:val="18"/>
          <w:szCs w:val="18"/>
          <w:color w:val="333333"/>
        </w:rPr>
        <w:t>осуществляет иные полномочия в соответствии с настоящим Положением и своими должностными полномочиями.</w:t>
      </w: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3960" w:right="2700" w:hanging="1236"/>
        <w:spacing w:after="0" w:line="558" w:lineRule="auto"/>
        <w:tabs>
          <w:tab w:leader="none" w:pos="2931" w:val="left"/>
        </w:tabs>
        <w:numPr>
          <w:ilvl w:val="0"/>
          <w:numId w:val="7"/>
        </w:numPr>
        <w:rPr>
          <w:rFonts w:ascii="Arial" w:cs="Arial" w:eastAsia="Arial" w:hAnsi="Arial"/>
          <w:sz w:val="17"/>
          <w:szCs w:val="17"/>
          <w:color w:val="333333"/>
        </w:rPr>
      </w:pPr>
      <w:r>
        <w:rPr>
          <w:rFonts w:ascii="Arial" w:cs="Arial" w:eastAsia="Arial" w:hAnsi="Arial"/>
          <w:sz w:val="17"/>
          <w:szCs w:val="17"/>
          <w:color w:val="333333"/>
        </w:rPr>
        <w:t>ОСНОВНЫЕ ЦЕЛИ, ЗАДАЧИ И ПРИНЦИПЫ ПРИВАТИЗАЦИИ МУНИЦИПАЛЬНОГО ИМУЩЕСТВА</w:t>
      </w:r>
    </w:p>
    <w:p>
      <w:pPr>
        <w:spacing w:after="0" w:line="307" w:lineRule="exact"/>
        <w:rPr>
          <w:sz w:val="20"/>
          <w:szCs w:val="20"/>
          <w:color w:val="auto"/>
        </w:rPr>
      </w:pPr>
    </w:p>
    <w:p>
      <w:pPr>
        <w:ind w:left="60" w:right="1100"/>
        <w:spacing w:after="0" w:line="337" w:lineRule="auto"/>
        <w:rPr>
          <w:sz w:val="20"/>
          <w:szCs w:val="20"/>
          <w:color w:val="auto"/>
        </w:rPr>
      </w:pPr>
      <w:r>
        <w:rPr>
          <w:rFonts w:ascii="Arial" w:cs="Arial" w:eastAsia="Arial" w:hAnsi="Arial"/>
          <w:sz w:val="17"/>
          <w:szCs w:val="17"/>
          <w:color w:val="333333"/>
        </w:rPr>
        <w:t>3.1. Приватизация муниципального имущества муниципального образования осуществляется на основе равенства покупателей муниципального имущества и открытости деятельности органов местного самоуправления.</w:t>
      </w:r>
    </w:p>
    <w:p>
      <w:pPr>
        <w:spacing w:after="0" w:line="81"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3.2. Основными целями приватизации муниципального имущества муниципального образования являются:</w:t>
      </w:r>
    </w:p>
    <w:p>
      <w:pPr>
        <w:spacing w:after="0" w:line="198" w:lineRule="exact"/>
        <w:rPr>
          <w:sz w:val="20"/>
          <w:szCs w:val="20"/>
          <w:color w:val="auto"/>
        </w:rPr>
      </w:pPr>
    </w:p>
    <w:p>
      <w:pPr>
        <w:ind w:left="180" w:hanging="120"/>
        <w:spacing w:after="0"/>
        <w:tabs>
          <w:tab w:leader="none" w:pos="180" w:val="left"/>
        </w:tabs>
        <w:numPr>
          <w:ilvl w:val="0"/>
          <w:numId w:val="8"/>
        </w:numPr>
        <w:rPr>
          <w:rFonts w:ascii="Arial" w:cs="Arial" w:eastAsia="Arial" w:hAnsi="Arial"/>
          <w:sz w:val="18"/>
          <w:szCs w:val="18"/>
          <w:color w:val="333333"/>
        </w:rPr>
      </w:pPr>
      <w:r>
        <w:rPr>
          <w:rFonts w:ascii="Arial" w:cs="Arial" w:eastAsia="Arial" w:hAnsi="Arial"/>
          <w:sz w:val="18"/>
          <w:szCs w:val="18"/>
          <w:color w:val="333333"/>
        </w:rPr>
        <w:t>увеличение доходов бюджета на основе эффективного управления муниципальной собственностью;</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8"/>
        </w:numPr>
        <w:rPr>
          <w:rFonts w:ascii="Arial" w:cs="Arial" w:eastAsia="Arial" w:hAnsi="Arial"/>
          <w:sz w:val="18"/>
          <w:szCs w:val="18"/>
          <w:color w:val="333333"/>
        </w:rPr>
      </w:pPr>
      <w:r>
        <w:rPr>
          <w:rFonts w:ascii="Arial" w:cs="Arial" w:eastAsia="Arial" w:hAnsi="Arial"/>
          <w:sz w:val="18"/>
          <w:szCs w:val="18"/>
          <w:color w:val="333333"/>
        </w:rPr>
        <w:t>вовлечение в гражданский оборот максимального количества объектов муниципальной собственности;</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8"/>
        </w:numPr>
        <w:rPr>
          <w:rFonts w:ascii="Arial" w:cs="Arial" w:eastAsia="Arial" w:hAnsi="Arial"/>
          <w:sz w:val="18"/>
          <w:szCs w:val="18"/>
          <w:color w:val="333333"/>
        </w:rPr>
      </w:pPr>
      <w:r>
        <w:rPr>
          <w:rFonts w:ascii="Arial" w:cs="Arial" w:eastAsia="Arial" w:hAnsi="Arial"/>
          <w:sz w:val="18"/>
          <w:szCs w:val="18"/>
          <w:color w:val="333333"/>
        </w:rPr>
        <w:t>привлечение инвестиций в объекты приватизации.</w:t>
      </w:r>
    </w:p>
    <w:p>
      <w:pPr>
        <w:spacing w:after="0" w:line="198"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3.3. Приватизация муниципального имущества муниципального образования обеспечивает решение следующих задач:</w:t>
      </w:r>
    </w:p>
    <w:p>
      <w:pPr>
        <w:spacing w:after="0" w:line="198" w:lineRule="exact"/>
        <w:rPr>
          <w:sz w:val="20"/>
          <w:szCs w:val="20"/>
          <w:color w:val="auto"/>
        </w:rPr>
      </w:pPr>
    </w:p>
    <w:p>
      <w:pPr>
        <w:ind w:left="60" w:right="80"/>
        <w:spacing w:after="0" w:line="305" w:lineRule="auto"/>
        <w:tabs>
          <w:tab w:leader="none" w:pos="170" w:val="left"/>
        </w:tabs>
        <w:numPr>
          <w:ilvl w:val="0"/>
          <w:numId w:val="9"/>
        </w:numPr>
        <w:rPr>
          <w:rFonts w:ascii="Arial" w:cs="Arial" w:eastAsia="Arial" w:hAnsi="Arial"/>
          <w:sz w:val="18"/>
          <w:szCs w:val="18"/>
          <w:color w:val="333333"/>
        </w:rPr>
      </w:pPr>
      <w:r>
        <w:rPr>
          <w:rFonts w:ascii="Arial" w:cs="Arial" w:eastAsia="Arial" w:hAnsi="Arial"/>
          <w:sz w:val="18"/>
          <w:szCs w:val="18"/>
          <w:color w:val="333333"/>
        </w:rPr>
        <w:t>получение дополнительных доходов в местный бюджет путем создания новых возобновляемых источников платежей и более эффективного использования имеющегося имущества;</w:t>
      </w:r>
    </w:p>
    <w:p>
      <w:pPr>
        <w:spacing w:after="0" w:line="104" w:lineRule="exact"/>
        <w:rPr>
          <w:rFonts w:ascii="Arial" w:cs="Arial" w:eastAsia="Arial" w:hAnsi="Arial"/>
          <w:sz w:val="18"/>
          <w:szCs w:val="18"/>
          <w:color w:val="333333"/>
        </w:rPr>
      </w:pPr>
    </w:p>
    <w:p>
      <w:pPr>
        <w:ind w:left="180" w:hanging="120"/>
        <w:spacing w:after="0"/>
        <w:tabs>
          <w:tab w:leader="none" w:pos="180" w:val="left"/>
        </w:tabs>
        <w:numPr>
          <w:ilvl w:val="0"/>
          <w:numId w:val="9"/>
        </w:numPr>
        <w:rPr>
          <w:rFonts w:ascii="Arial" w:cs="Arial" w:eastAsia="Arial" w:hAnsi="Arial"/>
          <w:sz w:val="18"/>
          <w:szCs w:val="18"/>
          <w:color w:val="333333"/>
        </w:rPr>
      </w:pPr>
      <w:r>
        <w:rPr>
          <w:rFonts w:ascii="Arial" w:cs="Arial" w:eastAsia="Arial" w:hAnsi="Arial"/>
          <w:sz w:val="18"/>
          <w:szCs w:val="18"/>
          <w:color w:val="333333"/>
        </w:rPr>
        <w:t>уменьшение бюджетных расходов на поддержку нерентабельных предприятий;</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9"/>
        </w:numPr>
        <w:rPr>
          <w:rFonts w:ascii="Arial" w:cs="Arial" w:eastAsia="Arial" w:hAnsi="Arial"/>
          <w:sz w:val="18"/>
          <w:szCs w:val="18"/>
          <w:color w:val="333333"/>
        </w:rPr>
      </w:pPr>
      <w:r>
        <w:rPr>
          <w:rFonts w:ascii="Arial" w:cs="Arial" w:eastAsia="Arial" w:hAnsi="Arial"/>
          <w:sz w:val="18"/>
          <w:szCs w:val="18"/>
          <w:color w:val="333333"/>
        </w:rPr>
        <w:t>улучшение архитектурного облика муниципального образования.</w:t>
      </w:r>
    </w:p>
    <w:p>
      <w:pPr>
        <w:spacing w:after="0" w:line="198" w:lineRule="exact"/>
        <w:rPr>
          <w:sz w:val="20"/>
          <w:szCs w:val="20"/>
          <w:color w:val="auto"/>
        </w:rPr>
      </w:pPr>
    </w:p>
    <w:p>
      <w:pPr>
        <w:ind w:left="60" w:right="500"/>
        <w:spacing w:after="0" w:line="305" w:lineRule="auto"/>
        <w:rPr>
          <w:sz w:val="20"/>
          <w:szCs w:val="20"/>
          <w:color w:val="auto"/>
        </w:rPr>
      </w:pPr>
      <w:r>
        <w:rPr>
          <w:rFonts w:ascii="Arial" w:cs="Arial" w:eastAsia="Arial" w:hAnsi="Arial"/>
          <w:sz w:val="18"/>
          <w:szCs w:val="18"/>
          <w:color w:val="333333"/>
        </w:rPr>
        <w:t>3.4. Приватизация муниципального имущества муниципального образования осуществляется на основе индивидуального подхода к выбору способа приватизации каждого объекта:</w:t>
      </w:r>
    </w:p>
    <w:p>
      <w:pPr>
        <w:spacing w:after="0" w:line="104" w:lineRule="exact"/>
        <w:rPr>
          <w:sz w:val="20"/>
          <w:szCs w:val="20"/>
          <w:color w:val="auto"/>
        </w:rPr>
      </w:pPr>
    </w:p>
    <w:p>
      <w:pPr>
        <w:jc w:val="both"/>
        <w:ind w:left="60" w:right="380"/>
        <w:spacing w:after="0" w:line="337" w:lineRule="auto"/>
        <w:tabs>
          <w:tab w:leader="none" w:pos="170" w:val="left"/>
        </w:tabs>
        <w:numPr>
          <w:ilvl w:val="0"/>
          <w:numId w:val="10"/>
        </w:numPr>
        <w:rPr>
          <w:rFonts w:ascii="Arial" w:cs="Arial" w:eastAsia="Arial" w:hAnsi="Arial"/>
          <w:sz w:val="17"/>
          <w:szCs w:val="17"/>
          <w:color w:val="333333"/>
        </w:rPr>
      </w:pPr>
      <w:r>
        <w:rPr>
          <w:rFonts w:ascii="Arial" w:cs="Arial" w:eastAsia="Arial" w:hAnsi="Arial"/>
          <w:sz w:val="17"/>
          <w:szCs w:val="17"/>
          <w:color w:val="333333"/>
        </w:rPr>
        <w:t>высоколиквидные объекты приватизируются с учетом соблюдения баланса между привлечением инвестиций на развитие объекта и максимально возможным поступлением в местный бюджет средств от продажи по максимально высоким ценам;</w:t>
      </w:r>
    </w:p>
    <w:p>
      <w:pPr>
        <w:spacing w:after="0" w:line="81" w:lineRule="exact"/>
        <w:rPr>
          <w:rFonts w:ascii="Arial" w:cs="Arial" w:eastAsia="Arial" w:hAnsi="Arial"/>
          <w:sz w:val="17"/>
          <w:szCs w:val="17"/>
          <w:color w:val="333333"/>
        </w:rPr>
      </w:pPr>
    </w:p>
    <w:p>
      <w:pPr>
        <w:ind w:left="60" w:right="220"/>
        <w:spacing w:after="0" w:line="272" w:lineRule="auto"/>
        <w:tabs>
          <w:tab w:leader="none" w:pos="170" w:val="left"/>
        </w:tabs>
        <w:numPr>
          <w:ilvl w:val="0"/>
          <w:numId w:val="10"/>
        </w:numPr>
        <w:rPr>
          <w:rFonts w:ascii="Arial" w:cs="Arial" w:eastAsia="Arial" w:hAnsi="Arial"/>
          <w:sz w:val="18"/>
          <w:szCs w:val="18"/>
          <w:color w:val="333333"/>
        </w:rPr>
      </w:pPr>
      <w:r>
        <w:rPr>
          <w:rFonts w:ascii="Arial" w:cs="Arial" w:eastAsia="Arial" w:hAnsi="Arial"/>
          <w:sz w:val="18"/>
          <w:szCs w:val="18"/>
          <w:color w:val="333333"/>
        </w:rPr>
        <w:t>низколиквидные объекты приватизируются исходя из предпочтительности привлечения эффективных собственников, способных осуществлять инвестиции и выполнять социальные обязательства (сохранение или увеличение рабочих мест, решение экологических задач и другое). В этом случае в договор купли-продажи включаются особые условия по контролю за показателями приватизированного объекта на определенный период. При этом продажа осуществляется по минимальной цене при максимально коротких сроках вложений инвестиций в продаваемый объект.</w:t>
      </w:r>
    </w:p>
    <w:p>
      <w:pPr>
        <w:spacing w:after="0" w:line="133" w:lineRule="exact"/>
        <w:rPr>
          <w:sz w:val="20"/>
          <w:szCs w:val="20"/>
          <w:color w:val="auto"/>
        </w:rPr>
      </w:pPr>
    </w:p>
    <w:p>
      <w:pPr>
        <w:ind w:left="60" w:right="480"/>
        <w:spacing w:after="0" w:line="283" w:lineRule="auto"/>
        <w:rPr>
          <w:sz w:val="20"/>
          <w:szCs w:val="20"/>
          <w:color w:val="auto"/>
        </w:rPr>
      </w:pPr>
      <w:r>
        <w:rPr>
          <w:rFonts w:ascii="Arial" w:cs="Arial" w:eastAsia="Arial" w:hAnsi="Arial"/>
          <w:sz w:val="18"/>
          <w:szCs w:val="18"/>
          <w:color w:val="333333"/>
        </w:rPr>
        <w:t>3.5. Приватизация муниципального имущества муниципального образования реализовывается как элемент социально-экономической политики, направленный на получение налоговых поступлений в местный бюджет, сохранение памятников истории и культуры, создание дополнительных рабочих мест.</w:t>
      </w:r>
    </w:p>
    <w:p>
      <w:pPr>
        <w:spacing w:after="0" w:line="200" w:lineRule="exact"/>
        <w:rPr>
          <w:sz w:val="20"/>
          <w:szCs w:val="20"/>
          <w:color w:val="auto"/>
        </w:rPr>
      </w:pPr>
    </w:p>
    <w:p>
      <w:pPr>
        <w:spacing w:after="0" w:line="328" w:lineRule="exact"/>
        <w:rPr>
          <w:sz w:val="20"/>
          <w:szCs w:val="20"/>
          <w:color w:val="auto"/>
        </w:rPr>
      </w:pPr>
    </w:p>
    <w:p>
      <w:pPr>
        <w:ind w:left="1680" w:right="1660" w:firstLine="644"/>
        <w:spacing w:after="0" w:line="497" w:lineRule="auto"/>
        <w:tabs>
          <w:tab w:leader="none" w:pos="2515" w:val="left"/>
        </w:tabs>
        <w:numPr>
          <w:ilvl w:val="0"/>
          <w:numId w:val="11"/>
        </w:numPr>
        <w:rPr>
          <w:rFonts w:ascii="Arial" w:cs="Arial" w:eastAsia="Arial" w:hAnsi="Arial"/>
          <w:sz w:val="17"/>
          <w:szCs w:val="17"/>
          <w:color w:val="333333"/>
        </w:rPr>
      </w:pPr>
      <w:r>
        <w:rPr>
          <w:rFonts w:ascii="Arial" w:cs="Arial" w:eastAsia="Arial" w:hAnsi="Arial"/>
          <w:sz w:val="17"/>
          <w:szCs w:val="17"/>
          <w:color w:val="333333"/>
        </w:rPr>
        <w:t>ПЛАНИРОВАНИЕ ПРИВАТИЗАЦИИ МУНИЦИПАЛЬНОГО ИМУЩЕСТВА МУНИЦИПАЛЬНОГО ОБРАЗОВАНИЯ, ОТЧЕТ О ВЫПОЛНЕНИИ ПРОГНОЗНОГО ПЛАНА</w:t>
      </w:r>
    </w:p>
    <w:p>
      <w:pPr>
        <w:spacing w:after="0" w:line="1"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333333"/>
        </w:rPr>
        <w:t>ПРИВАТИЗАЦИИ МУНИЦИПАЛЬНОГО ИМУЩЕСТВА МУНИЦИПАЛЬНОГО ОБРАЗОВАНИЯ</w:t>
      </w:r>
    </w:p>
    <w:p>
      <w:pPr>
        <w:sectPr>
          <w:pgSz w:w="11900" w:h="16838" w:orient="portrait"/>
          <w:cols w:equalWidth="0" w:num="1">
            <w:col w:w="10860"/>
          </w:cols>
          <w:pgMar w:left="520" w:top="275" w:right="519"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spacing w:after="0"/>
        <w:tabs>
          <w:tab w:leader="none" w:pos="1052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http://www.rzima.ru/index.php?view=article&amp;catid=461%3A2016-08-18-03-22-36&amp;id=4726%3A-l---l-----&amp;tmpl=component&amp;print=1&amp;layout=defaul…</w:t>
      </w:r>
      <w:r>
        <w:rPr>
          <w:sz w:val="20"/>
          <w:szCs w:val="20"/>
          <w:color w:val="auto"/>
        </w:rPr>
        <w:tab/>
      </w:r>
      <w:r>
        <w:rPr>
          <w:rFonts w:ascii="Arial" w:cs="Arial" w:eastAsia="Arial" w:hAnsi="Arial"/>
          <w:sz w:val="16"/>
          <w:szCs w:val="16"/>
          <w:color w:val="auto"/>
        </w:rPr>
        <w:t>3/18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99" w:lineRule="exact"/>
        <w:rPr>
          <w:sz w:val="20"/>
          <w:szCs w:val="20"/>
          <w:color w:val="auto"/>
        </w:rPr>
      </w:pPr>
    </w:p>
    <w:p>
      <w:pPr>
        <w:ind w:left="60"/>
        <w:spacing w:after="0"/>
        <w:rPr>
          <w:sz w:val="20"/>
          <w:szCs w:val="20"/>
          <w:color w:val="auto"/>
        </w:rPr>
      </w:pPr>
      <w:r>
        <w:rPr>
          <w:rFonts w:ascii="Arial" w:cs="Arial" w:eastAsia="Arial" w:hAnsi="Arial"/>
          <w:sz w:val="17"/>
          <w:szCs w:val="17"/>
          <w:color w:val="333333"/>
        </w:rPr>
        <w:t>4.1. Планирование приватизации муниципального имущества муниципального образования осуществляется путем разработки</w:t>
      </w:r>
    </w:p>
    <w:p>
      <w:pPr>
        <w:spacing w:after="0" w:line="50" w:lineRule="exact"/>
        <w:rPr>
          <w:sz w:val="20"/>
          <w:szCs w:val="20"/>
          <w:color w:val="auto"/>
        </w:rPr>
      </w:pPr>
    </w:p>
    <w:p>
      <w:pPr>
        <w:ind w:left="60" w:right="1020"/>
        <w:spacing w:after="0" w:line="282" w:lineRule="auto"/>
        <w:tabs>
          <w:tab w:leader="none" w:pos="211" w:val="left"/>
        </w:tabs>
        <w:numPr>
          <w:ilvl w:val="0"/>
          <w:numId w:val="12"/>
        </w:numPr>
        <w:rPr>
          <w:rFonts w:ascii="Arial" w:cs="Arial" w:eastAsia="Arial" w:hAnsi="Arial"/>
          <w:sz w:val="18"/>
          <w:szCs w:val="18"/>
          <w:color w:val="333333"/>
        </w:rPr>
      </w:pPr>
      <w:r>
        <w:rPr>
          <w:rFonts w:ascii="Arial" w:cs="Arial" w:eastAsia="Arial" w:hAnsi="Arial"/>
          <w:sz w:val="18"/>
          <w:szCs w:val="18"/>
          <w:color w:val="333333"/>
        </w:rPr>
        <w:t>утверждения Прогнозного плана приватизации муниципального имущества муниципального образования (далее - Прогнозный план).</w:t>
      </w:r>
    </w:p>
    <w:p>
      <w:pPr>
        <w:spacing w:after="0" w:line="124" w:lineRule="exact"/>
        <w:rPr>
          <w:sz w:val="20"/>
          <w:szCs w:val="20"/>
          <w:color w:val="auto"/>
        </w:rPr>
      </w:pPr>
    </w:p>
    <w:p>
      <w:pPr>
        <w:ind w:left="60" w:right="760"/>
        <w:spacing w:after="0" w:line="283" w:lineRule="auto"/>
        <w:rPr>
          <w:sz w:val="20"/>
          <w:szCs w:val="20"/>
          <w:color w:val="auto"/>
        </w:rPr>
      </w:pPr>
      <w:r>
        <w:rPr>
          <w:rFonts w:ascii="Arial" w:cs="Arial" w:eastAsia="Arial" w:hAnsi="Arial"/>
          <w:sz w:val="18"/>
          <w:szCs w:val="18"/>
          <w:color w:val="333333"/>
        </w:rPr>
        <w:t>4.2. Разработка Прогнозного плана на очередной финансовый год осуществляется специалистом по управлению муниципальным имуществом муниципального образования на основе ежегодно проводимого анализа муниципального имущества муниципального образования.</w:t>
      </w:r>
    </w:p>
    <w:p>
      <w:pPr>
        <w:spacing w:after="0" w:line="123" w:lineRule="exact"/>
        <w:rPr>
          <w:sz w:val="20"/>
          <w:szCs w:val="20"/>
          <w:color w:val="auto"/>
        </w:rPr>
      </w:pPr>
    </w:p>
    <w:p>
      <w:pPr>
        <w:ind w:left="60" w:right="320"/>
        <w:spacing w:after="0" w:line="269" w:lineRule="auto"/>
        <w:rPr>
          <w:sz w:val="20"/>
          <w:szCs w:val="20"/>
          <w:color w:val="auto"/>
        </w:rPr>
      </w:pPr>
      <w:r>
        <w:rPr>
          <w:rFonts w:ascii="Arial" w:cs="Arial" w:eastAsia="Arial" w:hAnsi="Arial"/>
          <w:sz w:val="18"/>
          <w:szCs w:val="18"/>
          <w:color w:val="333333"/>
        </w:rPr>
        <w:t>4.3. Прогнозный план должен содержать перечень муниципальных унитарных предприятий, недвижимого имущества, акций (долей), находящихся в муниципальной собственности, которые планируется приватизировать в соответствующем году, характеристику муниципального имущества, предполагаемые сроки приватизации и прогноз поступления средств от приватизации муниципального имущества муниципального образования. В Прогнозный план на очередной финансовый год включается муниципальное имущество муниципального образования, которое внесено в Прогнозные планы на предшествующие годы и приватизация которого не завершена.</w:t>
      </w:r>
    </w:p>
    <w:p>
      <w:pPr>
        <w:spacing w:after="0" w:line="139" w:lineRule="exact"/>
        <w:rPr>
          <w:sz w:val="20"/>
          <w:szCs w:val="20"/>
          <w:color w:val="auto"/>
        </w:rPr>
      </w:pPr>
    </w:p>
    <w:p>
      <w:pPr>
        <w:jc w:val="both"/>
        <w:ind w:left="60" w:right="200"/>
        <w:spacing w:after="0" w:line="283" w:lineRule="auto"/>
        <w:rPr>
          <w:sz w:val="20"/>
          <w:szCs w:val="20"/>
          <w:color w:val="auto"/>
        </w:rPr>
      </w:pPr>
      <w:r>
        <w:rPr>
          <w:rFonts w:ascii="Arial" w:cs="Arial" w:eastAsia="Arial" w:hAnsi="Arial"/>
          <w:sz w:val="18"/>
          <w:szCs w:val="18"/>
          <w:color w:val="333333"/>
        </w:rPr>
        <w:t>4.4. Прогнозный план на очередной финансовый год направляется главе муниципального образования для одобрения, после чего в установленном порядке вносится на утверждение Думой муниципального образования не позднее чем за 2 месяца до начала очередного финансового года.</w:t>
      </w:r>
    </w:p>
    <w:p>
      <w:pPr>
        <w:spacing w:after="0" w:line="123" w:lineRule="exact"/>
        <w:rPr>
          <w:sz w:val="20"/>
          <w:szCs w:val="20"/>
          <w:color w:val="auto"/>
        </w:rPr>
      </w:pPr>
    </w:p>
    <w:p>
      <w:pPr>
        <w:ind w:left="60" w:right="400"/>
        <w:spacing w:after="0" w:line="305" w:lineRule="auto"/>
        <w:rPr>
          <w:sz w:val="20"/>
          <w:szCs w:val="20"/>
          <w:color w:val="auto"/>
        </w:rPr>
      </w:pPr>
      <w:r>
        <w:rPr>
          <w:rFonts w:ascii="Arial" w:cs="Arial" w:eastAsia="Arial" w:hAnsi="Arial"/>
          <w:sz w:val="18"/>
          <w:szCs w:val="18"/>
          <w:color w:val="333333"/>
        </w:rPr>
        <w:t>Утвержденный Думой муниципального образования Прогнозный план подлежит официальному опубликованию в печатном издании Масляногорского МО.</w:t>
      </w:r>
    </w:p>
    <w:p>
      <w:pPr>
        <w:spacing w:after="0" w:line="104" w:lineRule="exact"/>
        <w:rPr>
          <w:sz w:val="20"/>
          <w:szCs w:val="20"/>
          <w:color w:val="auto"/>
        </w:rPr>
      </w:pPr>
    </w:p>
    <w:p>
      <w:pPr>
        <w:ind w:left="60" w:right="320"/>
        <w:spacing w:after="0" w:line="283" w:lineRule="auto"/>
        <w:rPr>
          <w:sz w:val="20"/>
          <w:szCs w:val="20"/>
          <w:color w:val="auto"/>
        </w:rPr>
      </w:pPr>
      <w:r>
        <w:rPr>
          <w:rFonts w:ascii="Arial" w:cs="Arial" w:eastAsia="Arial" w:hAnsi="Arial"/>
          <w:sz w:val="18"/>
          <w:szCs w:val="18"/>
          <w:color w:val="333333"/>
        </w:rPr>
        <w:t>4.5. По окончании финансового года специалист по управлению муниципальным имуществом муниципального образования готовит отчет о выполнении Прогнозного плана. В приложении к отчету указывается вид приватизированного имущества, способ, срок и цена сделки приватизации.</w:t>
      </w:r>
    </w:p>
    <w:p>
      <w:pPr>
        <w:spacing w:after="0" w:line="123" w:lineRule="exact"/>
        <w:rPr>
          <w:sz w:val="20"/>
          <w:szCs w:val="20"/>
          <w:color w:val="auto"/>
        </w:rPr>
      </w:pPr>
    </w:p>
    <w:p>
      <w:pPr>
        <w:ind w:left="60" w:right="420"/>
        <w:spacing w:after="0" w:line="305" w:lineRule="auto"/>
        <w:rPr>
          <w:sz w:val="20"/>
          <w:szCs w:val="20"/>
          <w:color w:val="auto"/>
        </w:rPr>
      </w:pPr>
      <w:r>
        <w:rPr>
          <w:rFonts w:ascii="Arial" w:cs="Arial" w:eastAsia="Arial" w:hAnsi="Arial"/>
          <w:sz w:val="18"/>
          <w:szCs w:val="18"/>
          <w:color w:val="333333"/>
        </w:rPr>
        <w:t>Отчет о выполнении Прогнозного плана вносится на утверждение Думой муниципального образования не позднее 1 марта года, следующего за отчетным.</w:t>
      </w:r>
    </w:p>
    <w:p>
      <w:pPr>
        <w:spacing w:after="0" w:line="104" w:lineRule="exact"/>
        <w:rPr>
          <w:sz w:val="20"/>
          <w:szCs w:val="20"/>
          <w:color w:val="auto"/>
        </w:rPr>
      </w:pPr>
    </w:p>
    <w:p>
      <w:pPr>
        <w:ind w:left="60" w:right="880"/>
        <w:spacing w:after="0" w:line="305" w:lineRule="auto"/>
        <w:rPr>
          <w:sz w:val="20"/>
          <w:szCs w:val="20"/>
          <w:color w:val="auto"/>
        </w:rPr>
      </w:pPr>
      <w:r>
        <w:rPr>
          <w:rFonts w:ascii="Arial" w:cs="Arial" w:eastAsia="Arial" w:hAnsi="Arial"/>
          <w:sz w:val="18"/>
          <w:szCs w:val="18"/>
          <w:color w:val="333333"/>
        </w:rPr>
        <w:t>Утвержденный Думой муниципального образования отчет о выполнении Прогнозного плана подлежит официальному опубликованию в печатном издании Масляногорского МО.</w:t>
      </w:r>
    </w:p>
    <w:p>
      <w:pPr>
        <w:spacing w:after="0" w:line="200" w:lineRule="exact"/>
        <w:rPr>
          <w:sz w:val="20"/>
          <w:szCs w:val="20"/>
          <w:color w:val="auto"/>
        </w:rPr>
      </w:pPr>
    </w:p>
    <w:p>
      <w:pPr>
        <w:spacing w:after="0" w:line="309" w:lineRule="exact"/>
        <w:rPr>
          <w:sz w:val="20"/>
          <w:szCs w:val="20"/>
          <w:color w:val="auto"/>
        </w:rPr>
      </w:pPr>
    </w:p>
    <w:p>
      <w:pPr>
        <w:ind w:left="1220" w:hanging="203"/>
        <w:spacing w:after="0"/>
        <w:tabs>
          <w:tab w:leader="none" w:pos="1220" w:val="left"/>
        </w:tabs>
        <w:numPr>
          <w:ilvl w:val="0"/>
          <w:numId w:val="13"/>
        </w:numPr>
        <w:rPr>
          <w:rFonts w:ascii="Arial" w:cs="Arial" w:eastAsia="Arial" w:hAnsi="Arial"/>
          <w:sz w:val="18"/>
          <w:szCs w:val="18"/>
          <w:color w:val="333333"/>
        </w:rPr>
      </w:pPr>
      <w:r>
        <w:rPr>
          <w:rFonts w:ascii="Arial" w:cs="Arial" w:eastAsia="Arial" w:hAnsi="Arial"/>
          <w:sz w:val="18"/>
          <w:szCs w:val="18"/>
          <w:color w:val="333333"/>
        </w:rPr>
        <w:t>ПОРЯДОК ПРИВАТИЗАЦИИ МУНИЦИПАЛЬНОГО ИМУЩЕСТВА МУНИЦИПАЛЬНОГО ОБРАЗОВАНИЯ</w:t>
      </w: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60" w:right="220"/>
        <w:spacing w:after="0" w:line="305" w:lineRule="auto"/>
        <w:rPr>
          <w:sz w:val="20"/>
          <w:szCs w:val="20"/>
          <w:color w:val="auto"/>
        </w:rPr>
      </w:pPr>
      <w:r>
        <w:rPr>
          <w:rFonts w:ascii="Arial" w:cs="Arial" w:eastAsia="Arial" w:hAnsi="Arial"/>
          <w:sz w:val="18"/>
          <w:szCs w:val="18"/>
          <w:color w:val="333333"/>
        </w:rPr>
        <w:t>5.1. Приватизация муниципального имущества муниципального образования осуществляется способами, предусмотренными ст. 13 Федерального закона "О приватизации государственного и муниципального имущества".</w:t>
      </w:r>
    </w:p>
    <w:p>
      <w:pPr>
        <w:spacing w:after="0" w:line="104" w:lineRule="exact"/>
        <w:rPr>
          <w:sz w:val="20"/>
          <w:szCs w:val="20"/>
          <w:color w:val="auto"/>
        </w:rPr>
      </w:pPr>
    </w:p>
    <w:p>
      <w:pPr>
        <w:ind w:left="60" w:right="100"/>
        <w:spacing w:after="0" w:line="272" w:lineRule="auto"/>
        <w:rPr>
          <w:sz w:val="20"/>
          <w:szCs w:val="20"/>
          <w:color w:val="auto"/>
        </w:rPr>
      </w:pPr>
      <w:r>
        <w:rPr>
          <w:rFonts w:ascii="Arial" w:cs="Arial" w:eastAsia="Arial" w:hAnsi="Arial"/>
          <w:sz w:val="18"/>
          <w:szCs w:val="18"/>
          <w:color w:val="333333"/>
        </w:rPr>
        <w:t>Особенности реализации субъектами малого и среднего предпринимательства преимущественного права на приобретение арендуемого имущества и приватизации указанного имущества определяются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spacing w:after="0" w:line="133" w:lineRule="exact"/>
        <w:rPr>
          <w:sz w:val="20"/>
          <w:szCs w:val="20"/>
          <w:color w:val="auto"/>
        </w:rPr>
      </w:pPr>
    </w:p>
    <w:p>
      <w:pPr>
        <w:ind w:left="60" w:right="180"/>
        <w:spacing w:after="0" w:line="268" w:lineRule="auto"/>
        <w:rPr>
          <w:sz w:val="20"/>
          <w:szCs w:val="20"/>
          <w:color w:val="auto"/>
        </w:rPr>
      </w:pPr>
      <w:r>
        <w:rPr>
          <w:rFonts w:ascii="Arial" w:cs="Arial" w:eastAsia="Arial" w:hAnsi="Arial"/>
          <w:sz w:val="18"/>
          <w:szCs w:val="18"/>
          <w:color w:val="333333"/>
        </w:rPr>
        <w:t>5.2. В соответствии с Прогнозным планом, утвержденным решением Думы муниципального образования, либо на основании заявления субъекта малого и среднего предпринимательства о реализации преимущественного права на приобретение арендуемого имущества комиссией по приватизации объектов муниципальной собственности (далее - комиссия по приватизации) принимается решение об условиях приватизации муниципального имущества муниципального образования. Решение об условиях приватизации муниципального имущества муниципального образования утверждается распоряжением главы муниципального образования не позднее 5 дней с момента принятия комиссией по приватизации решения об условиях приватизации.</w:t>
      </w:r>
    </w:p>
    <w:p>
      <w:pPr>
        <w:spacing w:after="0" w:line="138" w:lineRule="exact"/>
        <w:rPr>
          <w:sz w:val="20"/>
          <w:szCs w:val="20"/>
          <w:color w:val="auto"/>
        </w:rPr>
      </w:pPr>
    </w:p>
    <w:p>
      <w:pPr>
        <w:ind w:left="60" w:right="540"/>
        <w:spacing w:after="0" w:line="305" w:lineRule="auto"/>
        <w:rPr>
          <w:sz w:val="20"/>
          <w:szCs w:val="20"/>
          <w:color w:val="auto"/>
        </w:rPr>
      </w:pPr>
      <w:r>
        <w:rPr>
          <w:rFonts w:ascii="Arial" w:cs="Arial" w:eastAsia="Arial" w:hAnsi="Arial"/>
          <w:sz w:val="18"/>
          <w:szCs w:val="18"/>
          <w:color w:val="333333"/>
        </w:rPr>
        <w:t>5.3. Состав комиссии по приватизации определяется распоряжением главы муниципального образования. В комиссию по приватизации включаются:</w:t>
      </w:r>
    </w:p>
    <w:p>
      <w:pPr>
        <w:spacing w:after="0" w:line="104" w:lineRule="exact"/>
        <w:rPr>
          <w:sz w:val="20"/>
          <w:szCs w:val="20"/>
          <w:color w:val="auto"/>
        </w:rPr>
      </w:pPr>
    </w:p>
    <w:p>
      <w:pPr>
        <w:ind w:left="180" w:hanging="120"/>
        <w:spacing w:after="0"/>
        <w:tabs>
          <w:tab w:leader="none" w:pos="180" w:val="left"/>
        </w:tabs>
        <w:numPr>
          <w:ilvl w:val="0"/>
          <w:numId w:val="14"/>
        </w:numPr>
        <w:rPr>
          <w:rFonts w:ascii="Arial" w:cs="Arial" w:eastAsia="Arial" w:hAnsi="Arial"/>
          <w:sz w:val="18"/>
          <w:szCs w:val="18"/>
          <w:color w:val="333333"/>
        </w:rPr>
      </w:pPr>
      <w:r>
        <w:rPr>
          <w:rFonts w:ascii="Arial" w:cs="Arial" w:eastAsia="Arial" w:hAnsi="Arial"/>
          <w:sz w:val="18"/>
          <w:szCs w:val="18"/>
          <w:color w:val="333333"/>
        </w:rPr>
        <w:t>специалист по управлению муниципальным имуществом муниципального образования;</w:t>
      </w:r>
    </w:p>
    <w:p>
      <w:pPr>
        <w:spacing w:after="0" w:line="198" w:lineRule="exact"/>
        <w:rPr>
          <w:rFonts w:ascii="Arial" w:cs="Arial" w:eastAsia="Arial" w:hAnsi="Arial"/>
          <w:sz w:val="18"/>
          <w:szCs w:val="18"/>
          <w:color w:val="333333"/>
        </w:rPr>
      </w:pPr>
    </w:p>
    <w:p>
      <w:pPr>
        <w:ind w:left="220" w:hanging="160"/>
        <w:spacing w:after="0"/>
        <w:tabs>
          <w:tab w:leader="none" w:pos="220" w:val="left"/>
        </w:tabs>
        <w:numPr>
          <w:ilvl w:val="0"/>
          <w:numId w:val="14"/>
        </w:numPr>
        <w:rPr>
          <w:rFonts w:ascii="Arial" w:cs="Arial" w:eastAsia="Arial" w:hAnsi="Arial"/>
          <w:sz w:val="18"/>
          <w:szCs w:val="18"/>
          <w:color w:val="333333"/>
        </w:rPr>
      </w:pPr>
      <w:r>
        <w:rPr>
          <w:rFonts w:ascii="Arial" w:cs="Arial" w:eastAsia="Arial" w:hAnsi="Arial"/>
          <w:sz w:val="18"/>
          <w:szCs w:val="18"/>
          <w:color w:val="333333"/>
        </w:rPr>
        <w:t>главный специалист финансист администрации муниципального образования;</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14"/>
        </w:numPr>
        <w:rPr>
          <w:rFonts w:ascii="Arial" w:cs="Arial" w:eastAsia="Arial" w:hAnsi="Arial"/>
          <w:sz w:val="18"/>
          <w:szCs w:val="18"/>
          <w:color w:val="333333"/>
        </w:rPr>
      </w:pPr>
      <w:r>
        <w:rPr>
          <w:rFonts w:ascii="Arial" w:cs="Arial" w:eastAsia="Arial" w:hAnsi="Arial"/>
          <w:sz w:val="18"/>
          <w:szCs w:val="18"/>
          <w:color w:val="333333"/>
        </w:rPr>
        <w:t>представители приватизируемого предприятия (в случае приватизации муниципального унитарного предприятия).</w:t>
      </w:r>
    </w:p>
    <w:p>
      <w:pPr>
        <w:spacing w:after="0" w:line="198"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К компетенции комиссии по приватизации относятся вопросы:</w:t>
      </w:r>
    </w:p>
    <w:p>
      <w:pPr>
        <w:spacing w:after="0" w:line="198" w:lineRule="exact"/>
        <w:rPr>
          <w:sz w:val="20"/>
          <w:szCs w:val="20"/>
          <w:color w:val="auto"/>
        </w:rPr>
      </w:pPr>
    </w:p>
    <w:p>
      <w:pPr>
        <w:ind w:left="180" w:hanging="120"/>
        <w:spacing w:after="0"/>
        <w:tabs>
          <w:tab w:leader="none" w:pos="180" w:val="left"/>
        </w:tabs>
        <w:numPr>
          <w:ilvl w:val="0"/>
          <w:numId w:val="15"/>
        </w:numPr>
        <w:rPr>
          <w:rFonts w:ascii="Arial" w:cs="Arial" w:eastAsia="Arial" w:hAnsi="Arial"/>
          <w:sz w:val="18"/>
          <w:szCs w:val="18"/>
          <w:color w:val="333333"/>
        </w:rPr>
      </w:pPr>
      <w:r>
        <w:rPr>
          <w:rFonts w:ascii="Arial" w:cs="Arial" w:eastAsia="Arial" w:hAnsi="Arial"/>
          <w:sz w:val="18"/>
          <w:szCs w:val="18"/>
          <w:color w:val="333333"/>
        </w:rPr>
        <w:t>определение способа приватизации муниципального имущества муниципального образования;</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15"/>
        </w:numPr>
        <w:rPr>
          <w:rFonts w:ascii="Arial" w:cs="Arial" w:eastAsia="Arial" w:hAnsi="Arial"/>
          <w:sz w:val="18"/>
          <w:szCs w:val="18"/>
          <w:color w:val="333333"/>
        </w:rPr>
      </w:pPr>
      <w:r>
        <w:rPr>
          <w:rFonts w:ascii="Arial" w:cs="Arial" w:eastAsia="Arial" w:hAnsi="Arial"/>
          <w:sz w:val="18"/>
          <w:szCs w:val="18"/>
          <w:color w:val="333333"/>
        </w:rPr>
        <w:t>принятие нормативной и начальной цены муниципального имущества муниципального образования;</w:t>
      </w:r>
    </w:p>
    <w:p>
      <w:pPr>
        <w:spacing w:after="0" w:line="198" w:lineRule="exact"/>
        <w:rPr>
          <w:rFonts w:ascii="Arial" w:cs="Arial" w:eastAsia="Arial" w:hAnsi="Arial"/>
          <w:sz w:val="18"/>
          <w:szCs w:val="18"/>
          <w:color w:val="333333"/>
        </w:rPr>
      </w:pPr>
    </w:p>
    <w:p>
      <w:pPr>
        <w:ind w:left="60" w:right="940"/>
        <w:spacing w:after="0" w:line="305" w:lineRule="auto"/>
        <w:tabs>
          <w:tab w:leader="none" w:pos="170" w:val="left"/>
        </w:tabs>
        <w:numPr>
          <w:ilvl w:val="0"/>
          <w:numId w:val="15"/>
        </w:numPr>
        <w:rPr>
          <w:rFonts w:ascii="Arial" w:cs="Arial" w:eastAsia="Arial" w:hAnsi="Arial"/>
          <w:sz w:val="18"/>
          <w:szCs w:val="18"/>
          <w:color w:val="333333"/>
        </w:rPr>
      </w:pPr>
      <w:r>
        <w:rPr>
          <w:rFonts w:ascii="Arial" w:cs="Arial" w:eastAsia="Arial" w:hAnsi="Arial"/>
          <w:sz w:val="18"/>
          <w:szCs w:val="18"/>
          <w:color w:val="333333"/>
        </w:rPr>
        <w:t>принятие или отклонение рыночной цены муниципального имущества муниципального образования, определенной независимым оценщиком в соответствии с Федеральным законом об оценочной деятельности;</w:t>
      </w:r>
    </w:p>
    <w:p>
      <w:pPr>
        <w:spacing w:after="0" w:line="104" w:lineRule="exact"/>
        <w:rPr>
          <w:rFonts w:ascii="Arial" w:cs="Arial" w:eastAsia="Arial" w:hAnsi="Arial"/>
          <w:sz w:val="18"/>
          <w:szCs w:val="18"/>
          <w:color w:val="333333"/>
        </w:rPr>
      </w:pPr>
    </w:p>
    <w:p>
      <w:pPr>
        <w:ind w:left="180" w:hanging="120"/>
        <w:spacing w:after="0"/>
        <w:tabs>
          <w:tab w:leader="none" w:pos="180" w:val="left"/>
        </w:tabs>
        <w:numPr>
          <w:ilvl w:val="0"/>
          <w:numId w:val="15"/>
        </w:numPr>
        <w:rPr>
          <w:rFonts w:ascii="Arial" w:cs="Arial" w:eastAsia="Arial" w:hAnsi="Arial"/>
          <w:sz w:val="18"/>
          <w:szCs w:val="18"/>
          <w:color w:val="333333"/>
        </w:rPr>
      </w:pPr>
      <w:r>
        <w:rPr>
          <w:rFonts w:ascii="Arial" w:cs="Arial" w:eastAsia="Arial" w:hAnsi="Arial"/>
          <w:sz w:val="18"/>
          <w:szCs w:val="18"/>
          <w:color w:val="333333"/>
        </w:rPr>
        <w:t>определение порядка оплаты.</w:t>
      </w:r>
    </w:p>
    <w:p>
      <w:pPr>
        <w:sectPr>
          <w:pgSz w:w="11900" w:h="16838" w:orient="portrait"/>
          <w:cols w:equalWidth="0" w:num="1">
            <w:col w:w="10860"/>
          </w:cols>
          <w:pgMar w:left="520" w:top="275" w:right="519" w:bottom="0" w:gutter="0" w:footer="0" w:header="0"/>
        </w:sectPr>
      </w:pPr>
    </w:p>
    <w:p>
      <w:pPr>
        <w:spacing w:after="0" w:line="125" w:lineRule="exact"/>
        <w:rPr>
          <w:sz w:val="20"/>
          <w:szCs w:val="20"/>
          <w:color w:val="auto"/>
        </w:rPr>
      </w:pPr>
    </w:p>
    <w:p>
      <w:pPr>
        <w:spacing w:after="0"/>
        <w:tabs>
          <w:tab w:leader="none" w:pos="1052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http://www.rzima.ru/index.php?view=article&amp;catid=461%3A2016-08-18-03-22-36&amp;id=4726%3A-l---l-----&amp;tmpl=component&amp;print=1&amp;layout=defaul…</w:t>
      </w:r>
      <w:r>
        <w:rPr>
          <w:sz w:val="20"/>
          <w:szCs w:val="20"/>
          <w:color w:val="auto"/>
        </w:rPr>
        <w:tab/>
      </w:r>
      <w:r>
        <w:rPr>
          <w:rFonts w:ascii="Arial" w:cs="Arial" w:eastAsia="Arial" w:hAnsi="Arial"/>
          <w:sz w:val="16"/>
          <w:szCs w:val="16"/>
          <w:color w:val="auto"/>
        </w:rPr>
        <w:t>4/18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99" w:lineRule="exact"/>
        <w:rPr>
          <w:sz w:val="20"/>
          <w:szCs w:val="20"/>
          <w:color w:val="auto"/>
        </w:rPr>
      </w:pPr>
    </w:p>
    <w:p>
      <w:pPr>
        <w:ind w:left="60" w:right="280"/>
        <w:spacing w:after="0" w:line="305" w:lineRule="auto"/>
        <w:rPr>
          <w:sz w:val="20"/>
          <w:szCs w:val="20"/>
          <w:color w:val="auto"/>
        </w:rPr>
      </w:pPr>
      <w:r>
        <w:rPr>
          <w:rFonts w:ascii="Arial" w:cs="Arial" w:eastAsia="Arial" w:hAnsi="Arial"/>
          <w:sz w:val="18"/>
          <w:szCs w:val="18"/>
          <w:color w:val="333333"/>
        </w:rPr>
        <w:t>5.4. Решение об условиях приватизации муниципального имущества муниципального образования подлежит обязательному опубликованию и должно содержать следующие сведения:</w:t>
      </w:r>
    </w:p>
    <w:p>
      <w:pPr>
        <w:spacing w:after="0" w:line="104" w:lineRule="exact"/>
        <w:rPr>
          <w:sz w:val="20"/>
          <w:szCs w:val="20"/>
          <w:color w:val="auto"/>
        </w:rPr>
      </w:pPr>
    </w:p>
    <w:p>
      <w:pPr>
        <w:ind w:left="180" w:hanging="120"/>
        <w:spacing w:after="0"/>
        <w:tabs>
          <w:tab w:leader="none" w:pos="180" w:val="left"/>
        </w:tabs>
        <w:numPr>
          <w:ilvl w:val="0"/>
          <w:numId w:val="16"/>
        </w:numPr>
        <w:rPr>
          <w:rFonts w:ascii="Arial" w:cs="Arial" w:eastAsia="Arial" w:hAnsi="Arial"/>
          <w:sz w:val="18"/>
          <w:szCs w:val="18"/>
          <w:color w:val="333333"/>
        </w:rPr>
      </w:pPr>
      <w:r>
        <w:rPr>
          <w:rFonts w:ascii="Arial" w:cs="Arial" w:eastAsia="Arial" w:hAnsi="Arial"/>
          <w:sz w:val="18"/>
          <w:szCs w:val="18"/>
          <w:color w:val="333333"/>
        </w:rPr>
        <w:t>наименование (состав) имущества и иные позволяющие его индивидуализировать данные (характеристика имущества);</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16"/>
        </w:numPr>
        <w:rPr>
          <w:rFonts w:ascii="Arial" w:cs="Arial" w:eastAsia="Arial" w:hAnsi="Arial"/>
          <w:sz w:val="18"/>
          <w:szCs w:val="18"/>
          <w:color w:val="333333"/>
        </w:rPr>
      </w:pPr>
      <w:r>
        <w:rPr>
          <w:rFonts w:ascii="Arial" w:cs="Arial" w:eastAsia="Arial" w:hAnsi="Arial"/>
          <w:sz w:val="18"/>
          <w:szCs w:val="18"/>
          <w:color w:val="333333"/>
        </w:rPr>
        <w:t>способ приватизации имущества;</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16"/>
        </w:numPr>
        <w:rPr>
          <w:rFonts w:ascii="Arial" w:cs="Arial" w:eastAsia="Arial" w:hAnsi="Arial"/>
          <w:sz w:val="18"/>
          <w:szCs w:val="18"/>
          <w:color w:val="333333"/>
        </w:rPr>
      </w:pPr>
      <w:r>
        <w:rPr>
          <w:rFonts w:ascii="Arial" w:cs="Arial" w:eastAsia="Arial" w:hAnsi="Arial"/>
          <w:sz w:val="18"/>
          <w:szCs w:val="18"/>
          <w:color w:val="333333"/>
        </w:rPr>
        <w:t>нормативную цену;</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16"/>
        </w:numPr>
        <w:rPr>
          <w:rFonts w:ascii="Arial" w:cs="Arial" w:eastAsia="Arial" w:hAnsi="Arial"/>
          <w:sz w:val="18"/>
          <w:szCs w:val="18"/>
          <w:color w:val="333333"/>
        </w:rPr>
      </w:pPr>
      <w:r>
        <w:rPr>
          <w:rFonts w:ascii="Arial" w:cs="Arial" w:eastAsia="Arial" w:hAnsi="Arial"/>
          <w:sz w:val="18"/>
          <w:szCs w:val="18"/>
          <w:color w:val="333333"/>
        </w:rPr>
        <w:t>начальную цену;</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16"/>
        </w:numPr>
        <w:rPr>
          <w:rFonts w:ascii="Arial" w:cs="Arial" w:eastAsia="Arial" w:hAnsi="Arial"/>
          <w:sz w:val="18"/>
          <w:szCs w:val="18"/>
          <w:color w:val="333333"/>
        </w:rPr>
      </w:pPr>
      <w:r>
        <w:rPr>
          <w:rFonts w:ascii="Arial" w:cs="Arial" w:eastAsia="Arial" w:hAnsi="Arial"/>
          <w:sz w:val="18"/>
          <w:szCs w:val="18"/>
          <w:color w:val="333333"/>
        </w:rPr>
        <w:t>срок рассрочки платежа (в случае ее предоставления);</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16"/>
        </w:numPr>
        <w:rPr>
          <w:rFonts w:ascii="Arial" w:cs="Arial" w:eastAsia="Arial" w:hAnsi="Arial"/>
          <w:sz w:val="18"/>
          <w:szCs w:val="18"/>
          <w:color w:val="333333"/>
        </w:rPr>
      </w:pPr>
      <w:r>
        <w:rPr>
          <w:rFonts w:ascii="Arial" w:cs="Arial" w:eastAsia="Arial" w:hAnsi="Arial"/>
          <w:sz w:val="18"/>
          <w:szCs w:val="18"/>
          <w:color w:val="333333"/>
        </w:rPr>
        <w:t>иные необходимые для приватизации имущества сведения.</w:t>
      </w: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60" w:right="180"/>
        <w:spacing w:after="0" w:line="283" w:lineRule="auto"/>
        <w:rPr>
          <w:sz w:val="20"/>
          <w:szCs w:val="20"/>
          <w:color w:val="auto"/>
        </w:rPr>
      </w:pPr>
      <w:r>
        <w:rPr>
          <w:rFonts w:ascii="Arial" w:cs="Arial" w:eastAsia="Arial" w:hAnsi="Arial"/>
          <w:sz w:val="18"/>
          <w:szCs w:val="18"/>
          <w:color w:val="333333"/>
        </w:rPr>
        <w:t>5.5. На основании решения об условиях приватизации муниципального имущества муниципального образования подготавливается информационное сообщение о продаже муниципального имущества муниципального образования (далее - информационное сообщение).</w:t>
      </w:r>
    </w:p>
    <w:p>
      <w:pPr>
        <w:spacing w:after="0" w:line="123" w:lineRule="exact"/>
        <w:rPr>
          <w:sz w:val="20"/>
          <w:szCs w:val="20"/>
          <w:color w:val="auto"/>
        </w:rPr>
      </w:pPr>
    </w:p>
    <w:p>
      <w:pPr>
        <w:ind w:left="60" w:right="560"/>
        <w:spacing w:after="0" w:line="305" w:lineRule="auto"/>
        <w:rPr>
          <w:sz w:val="20"/>
          <w:szCs w:val="20"/>
          <w:color w:val="auto"/>
        </w:rPr>
      </w:pPr>
      <w:r>
        <w:rPr>
          <w:rFonts w:ascii="Arial" w:cs="Arial" w:eastAsia="Arial" w:hAnsi="Arial"/>
          <w:sz w:val="18"/>
          <w:szCs w:val="18"/>
          <w:color w:val="333333"/>
        </w:rPr>
        <w:t>Информация о приватизации муниципального имущества подлежит опубликованию в официальных печатных изданиях и размещению на официальном сайтах в сети "Интернет", определенном местной администрацией.</w:t>
      </w:r>
    </w:p>
    <w:p>
      <w:pPr>
        <w:spacing w:after="0" w:line="104" w:lineRule="exact"/>
        <w:rPr>
          <w:sz w:val="20"/>
          <w:szCs w:val="20"/>
          <w:color w:val="auto"/>
        </w:rPr>
      </w:pPr>
    </w:p>
    <w:p>
      <w:pPr>
        <w:ind w:left="60" w:right="340"/>
        <w:spacing w:after="0" w:line="275" w:lineRule="auto"/>
        <w:rPr>
          <w:sz w:val="20"/>
          <w:szCs w:val="20"/>
          <w:color w:val="auto"/>
        </w:rPr>
      </w:pPr>
      <w:r>
        <w:rPr>
          <w:rFonts w:ascii="Arial" w:cs="Arial" w:eastAsia="Arial" w:hAnsi="Arial"/>
          <w:sz w:val="18"/>
          <w:szCs w:val="18"/>
          <w:color w:val="333333"/>
        </w:rPr>
        <w:t>Информационное сообщение о продаже муниципального имущества подлежит опубликованию в официальном печатном издании, а также размещению на официальном сайте в сети "Интернет", сайте продавца муниципального имущества в сети "Интернет" не менее чем за тридцать дней до дня осуществления продажи указанного имущества, если иное не предусмотрено Федеральным законом «О приватизации государственного и муниципального имущества».</w:t>
      </w:r>
    </w:p>
    <w:p>
      <w:pPr>
        <w:spacing w:after="0" w:line="132" w:lineRule="exact"/>
        <w:rPr>
          <w:sz w:val="20"/>
          <w:szCs w:val="20"/>
          <w:color w:val="auto"/>
        </w:rPr>
      </w:pPr>
    </w:p>
    <w:p>
      <w:pPr>
        <w:ind w:left="60" w:right="240"/>
        <w:spacing w:after="0" w:line="283" w:lineRule="auto"/>
        <w:rPr>
          <w:sz w:val="20"/>
          <w:szCs w:val="20"/>
          <w:color w:val="auto"/>
        </w:rPr>
      </w:pPr>
      <w:r>
        <w:rPr>
          <w:rFonts w:ascii="Arial" w:cs="Arial" w:eastAsia="Arial" w:hAnsi="Arial"/>
          <w:sz w:val="18"/>
          <w:szCs w:val="18"/>
          <w:color w:val="333333"/>
        </w:rPr>
        <w:t>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настоящим Федеральным законом, следующие сведения:</w:t>
      </w:r>
    </w:p>
    <w:p>
      <w:pPr>
        <w:spacing w:after="0" w:line="123" w:lineRule="exact"/>
        <w:rPr>
          <w:sz w:val="20"/>
          <w:szCs w:val="20"/>
          <w:color w:val="auto"/>
        </w:rPr>
      </w:pPr>
    </w:p>
    <w:p>
      <w:pPr>
        <w:ind w:left="60" w:right="800"/>
        <w:spacing w:after="0" w:line="305" w:lineRule="auto"/>
        <w:tabs>
          <w:tab w:leader="none" w:pos="270" w:val="left"/>
        </w:tabs>
        <w:numPr>
          <w:ilvl w:val="0"/>
          <w:numId w:val="17"/>
        </w:numPr>
        <w:rPr>
          <w:rFonts w:ascii="Arial" w:cs="Arial" w:eastAsia="Arial" w:hAnsi="Arial"/>
          <w:sz w:val="18"/>
          <w:szCs w:val="18"/>
          <w:color w:val="333333"/>
        </w:rPr>
      </w:pPr>
      <w:r>
        <w:rPr>
          <w:rFonts w:ascii="Arial" w:cs="Arial" w:eastAsia="Arial" w:hAnsi="Arial"/>
          <w:sz w:val="18"/>
          <w:szCs w:val="18"/>
          <w:color w:val="333333"/>
        </w:rPr>
        <w:t>наименование органа местного самоуправления, принявших решение об условиях приватизации такого имущества, реквизиты указанного решения;</w:t>
      </w:r>
    </w:p>
    <w:p>
      <w:pPr>
        <w:spacing w:after="0" w:line="104" w:lineRule="exact"/>
        <w:rPr>
          <w:rFonts w:ascii="Arial" w:cs="Arial" w:eastAsia="Arial" w:hAnsi="Arial"/>
          <w:sz w:val="18"/>
          <w:szCs w:val="18"/>
          <w:color w:val="333333"/>
        </w:rPr>
      </w:pPr>
    </w:p>
    <w:p>
      <w:pPr>
        <w:ind w:left="280" w:hanging="220"/>
        <w:spacing w:after="0"/>
        <w:tabs>
          <w:tab w:leader="none" w:pos="280" w:val="left"/>
        </w:tabs>
        <w:numPr>
          <w:ilvl w:val="0"/>
          <w:numId w:val="17"/>
        </w:numPr>
        <w:rPr>
          <w:rFonts w:ascii="Arial" w:cs="Arial" w:eastAsia="Arial" w:hAnsi="Arial"/>
          <w:sz w:val="18"/>
          <w:szCs w:val="18"/>
          <w:color w:val="333333"/>
        </w:rPr>
      </w:pPr>
      <w:r>
        <w:rPr>
          <w:rFonts w:ascii="Arial" w:cs="Arial" w:eastAsia="Arial" w:hAnsi="Arial"/>
          <w:sz w:val="18"/>
          <w:szCs w:val="18"/>
          <w:color w:val="333333"/>
        </w:rPr>
        <w:t>наименование такого имущества и иные позволяющие его индивидуализировать сведения (характеристика имущества);</w:t>
      </w:r>
    </w:p>
    <w:p>
      <w:pPr>
        <w:spacing w:after="0" w:line="198" w:lineRule="exact"/>
        <w:rPr>
          <w:rFonts w:ascii="Arial" w:cs="Arial" w:eastAsia="Arial" w:hAnsi="Arial"/>
          <w:sz w:val="18"/>
          <w:szCs w:val="18"/>
          <w:color w:val="333333"/>
        </w:rPr>
      </w:pPr>
    </w:p>
    <w:p>
      <w:pPr>
        <w:ind w:left="280" w:hanging="220"/>
        <w:spacing w:after="0"/>
        <w:tabs>
          <w:tab w:leader="none" w:pos="280" w:val="left"/>
        </w:tabs>
        <w:numPr>
          <w:ilvl w:val="0"/>
          <w:numId w:val="17"/>
        </w:numPr>
        <w:rPr>
          <w:rFonts w:ascii="Arial" w:cs="Arial" w:eastAsia="Arial" w:hAnsi="Arial"/>
          <w:sz w:val="18"/>
          <w:szCs w:val="18"/>
          <w:color w:val="333333"/>
        </w:rPr>
      </w:pPr>
      <w:r>
        <w:rPr>
          <w:rFonts w:ascii="Arial" w:cs="Arial" w:eastAsia="Arial" w:hAnsi="Arial"/>
          <w:sz w:val="18"/>
          <w:szCs w:val="18"/>
          <w:color w:val="333333"/>
        </w:rPr>
        <w:t>способ приватизации такого имущества;</w:t>
      </w:r>
    </w:p>
    <w:p>
      <w:pPr>
        <w:spacing w:after="0" w:line="198" w:lineRule="exact"/>
        <w:rPr>
          <w:rFonts w:ascii="Arial" w:cs="Arial" w:eastAsia="Arial" w:hAnsi="Arial"/>
          <w:sz w:val="18"/>
          <w:szCs w:val="18"/>
          <w:color w:val="333333"/>
        </w:rPr>
      </w:pPr>
    </w:p>
    <w:p>
      <w:pPr>
        <w:ind w:left="280" w:hanging="220"/>
        <w:spacing w:after="0"/>
        <w:tabs>
          <w:tab w:leader="none" w:pos="280" w:val="left"/>
        </w:tabs>
        <w:numPr>
          <w:ilvl w:val="0"/>
          <w:numId w:val="17"/>
        </w:numPr>
        <w:rPr>
          <w:rFonts w:ascii="Arial" w:cs="Arial" w:eastAsia="Arial" w:hAnsi="Arial"/>
          <w:sz w:val="18"/>
          <w:szCs w:val="18"/>
          <w:color w:val="333333"/>
        </w:rPr>
      </w:pPr>
      <w:r>
        <w:rPr>
          <w:rFonts w:ascii="Arial" w:cs="Arial" w:eastAsia="Arial" w:hAnsi="Arial"/>
          <w:sz w:val="18"/>
          <w:szCs w:val="18"/>
          <w:color w:val="333333"/>
        </w:rPr>
        <w:t>начальная цена продажи такого имущества;</w:t>
      </w:r>
    </w:p>
    <w:p>
      <w:pPr>
        <w:spacing w:after="0" w:line="198" w:lineRule="exact"/>
        <w:rPr>
          <w:rFonts w:ascii="Arial" w:cs="Arial" w:eastAsia="Arial" w:hAnsi="Arial"/>
          <w:sz w:val="18"/>
          <w:szCs w:val="18"/>
          <w:color w:val="333333"/>
        </w:rPr>
      </w:pPr>
    </w:p>
    <w:p>
      <w:pPr>
        <w:ind w:left="280" w:hanging="220"/>
        <w:spacing w:after="0"/>
        <w:tabs>
          <w:tab w:leader="none" w:pos="280" w:val="left"/>
        </w:tabs>
        <w:numPr>
          <w:ilvl w:val="0"/>
          <w:numId w:val="17"/>
        </w:numPr>
        <w:rPr>
          <w:rFonts w:ascii="Arial" w:cs="Arial" w:eastAsia="Arial" w:hAnsi="Arial"/>
          <w:sz w:val="18"/>
          <w:szCs w:val="18"/>
          <w:color w:val="333333"/>
        </w:rPr>
      </w:pPr>
      <w:r>
        <w:rPr>
          <w:rFonts w:ascii="Arial" w:cs="Arial" w:eastAsia="Arial" w:hAnsi="Arial"/>
          <w:sz w:val="18"/>
          <w:szCs w:val="18"/>
          <w:color w:val="333333"/>
        </w:rPr>
        <w:t>форма подачи предложений о цене такого имущества;</w:t>
      </w:r>
    </w:p>
    <w:p>
      <w:pPr>
        <w:spacing w:after="0" w:line="198" w:lineRule="exact"/>
        <w:rPr>
          <w:rFonts w:ascii="Arial" w:cs="Arial" w:eastAsia="Arial" w:hAnsi="Arial"/>
          <w:sz w:val="18"/>
          <w:szCs w:val="18"/>
          <w:color w:val="333333"/>
        </w:rPr>
      </w:pPr>
    </w:p>
    <w:p>
      <w:pPr>
        <w:ind w:left="280" w:hanging="220"/>
        <w:spacing w:after="0"/>
        <w:tabs>
          <w:tab w:leader="none" w:pos="280" w:val="left"/>
        </w:tabs>
        <w:numPr>
          <w:ilvl w:val="0"/>
          <w:numId w:val="17"/>
        </w:numPr>
        <w:rPr>
          <w:rFonts w:ascii="Arial" w:cs="Arial" w:eastAsia="Arial" w:hAnsi="Arial"/>
          <w:sz w:val="18"/>
          <w:szCs w:val="18"/>
          <w:color w:val="333333"/>
        </w:rPr>
      </w:pPr>
      <w:r>
        <w:rPr>
          <w:rFonts w:ascii="Arial" w:cs="Arial" w:eastAsia="Arial" w:hAnsi="Arial"/>
          <w:sz w:val="18"/>
          <w:szCs w:val="18"/>
          <w:color w:val="333333"/>
        </w:rPr>
        <w:t>условия и сроки платежа, необходимые реквизиты счетов;</w:t>
      </w:r>
    </w:p>
    <w:p>
      <w:pPr>
        <w:spacing w:after="0" w:line="198" w:lineRule="exact"/>
        <w:rPr>
          <w:rFonts w:ascii="Arial" w:cs="Arial" w:eastAsia="Arial" w:hAnsi="Arial"/>
          <w:sz w:val="18"/>
          <w:szCs w:val="18"/>
          <w:color w:val="333333"/>
        </w:rPr>
      </w:pPr>
    </w:p>
    <w:p>
      <w:pPr>
        <w:ind w:left="280" w:hanging="220"/>
        <w:spacing w:after="0"/>
        <w:tabs>
          <w:tab w:leader="none" w:pos="280" w:val="left"/>
        </w:tabs>
        <w:numPr>
          <w:ilvl w:val="0"/>
          <w:numId w:val="17"/>
        </w:numPr>
        <w:rPr>
          <w:rFonts w:ascii="Arial" w:cs="Arial" w:eastAsia="Arial" w:hAnsi="Arial"/>
          <w:sz w:val="18"/>
          <w:szCs w:val="18"/>
          <w:color w:val="333333"/>
        </w:rPr>
      </w:pPr>
      <w:r>
        <w:rPr>
          <w:rFonts w:ascii="Arial" w:cs="Arial" w:eastAsia="Arial" w:hAnsi="Arial"/>
          <w:sz w:val="18"/>
          <w:szCs w:val="18"/>
          <w:color w:val="333333"/>
        </w:rPr>
        <w:t>размер задатка, срок и порядок его внесения, необходимые реквизиты счетов;</w:t>
      </w:r>
    </w:p>
    <w:p>
      <w:pPr>
        <w:spacing w:after="0" w:line="198" w:lineRule="exact"/>
        <w:rPr>
          <w:rFonts w:ascii="Arial" w:cs="Arial" w:eastAsia="Arial" w:hAnsi="Arial"/>
          <w:sz w:val="18"/>
          <w:szCs w:val="18"/>
          <w:color w:val="333333"/>
        </w:rPr>
      </w:pPr>
    </w:p>
    <w:p>
      <w:pPr>
        <w:ind w:left="280" w:hanging="220"/>
        <w:spacing w:after="0"/>
        <w:tabs>
          <w:tab w:leader="none" w:pos="280" w:val="left"/>
        </w:tabs>
        <w:numPr>
          <w:ilvl w:val="0"/>
          <w:numId w:val="17"/>
        </w:numPr>
        <w:rPr>
          <w:rFonts w:ascii="Arial" w:cs="Arial" w:eastAsia="Arial" w:hAnsi="Arial"/>
          <w:sz w:val="18"/>
          <w:szCs w:val="18"/>
          <w:color w:val="333333"/>
        </w:rPr>
      </w:pPr>
      <w:r>
        <w:rPr>
          <w:rFonts w:ascii="Arial" w:cs="Arial" w:eastAsia="Arial" w:hAnsi="Arial"/>
          <w:sz w:val="18"/>
          <w:szCs w:val="18"/>
          <w:color w:val="333333"/>
        </w:rPr>
        <w:t>порядок, место, даты начала и окончания подачи заявок, предложений;</w:t>
      </w:r>
    </w:p>
    <w:p>
      <w:pPr>
        <w:spacing w:after="0" w:line="198" w:lineRule="exact"/>
        <w:rPr>
          <w:rFonts w:ascii="Arial" w:cs="Arial" w:eastAsia="Arial" w:hAnsi="Arial"/>
          <w:sz w:val="18"/>
          <w:szCs w:val="18"/>
          <w:color w:val="333333"/>
        </w:rPr>
      </w:pPr>
    </w:p>
    <w:p>
      <w:pPr>
        <w:ind w:left="280" w:hanging="220"/>
        <w:spacing w:after="0"/>
        <w:tabs>
          <w:tab w:leader="none" w:pos="280" w:val="left"/>
        </w:tabs>
        <w:numPr>
          <w:ilvl w:val="0"/>
          <w:numId w:val="17"/>
        </w:numPr>
        <w:rPr>
          <w:rFonts w:ascii="Arial" w:cs="Arial" w:eastAsia="Arial" w:hAnsi="Arial"/>
          <w:sz w:val="18"/>
          <w:szCs w:val="18"/>
          <w:color w:val="333333"/>
        </w:rPr>
      </w:pPr>
      <w:r>
        <w:rPr>
          <w:rFonts w:ascii="Arial" w:cs="Arial" w:eastAsia="Arial" w:hAnsi="Arial"/>
          <w:sz w:val="18"/>
          <w:szCs w:val="18"/>
          <w:color w:val="333333"/>
        </w:rPr>
        <w:t>исчерпывающий перечень представляемых покупателями документов;</w:t>
      </w:r>
    </w:p>
    <w:p>
      <w:pPr>
        <w:spacing w:after="0" w:line="198" w:lineRule="exact"/>
        <w:rPr>
          <w:rFonts w:ascii="Arial" w:cs="Arial" w:eastAsia="Arial" w:hAnsi="Arial"/>
          <w:sz w:val="18"/>
          <w:szCs w:val="18"/>
          <w:color w:val="333333"/>
        </w:rPr>
      </w:pPr>
    </w:p>
    <w:p>
      <w:pPr>
        <w:ind w:left="380" w:hanging="320"/>
        <w:spacing w:after="0"/>
        <w:tabs>
          <w:tab w:leader="none" w:pos="380" w:val="left"/>
        </w:tabs>
        <w:numPr>
          <w:ilvl w:val="0"/>
          <w:numId w:val="17"/>
        </w:numPr>
        <w:rPr>
          <w:rFonts w:ascii="Arial" w:cs="Arial" w:eastAsia="Arial" w:hAnsi="Arial"/>
          <w:sz w:val="18"/>
          <w:szCs w:val="18"/>
          <w:color w:val="333333"/>
        </w:rPr>
      </w:pPr>
      <w:r>
        <w:rPr>
          <w:rFonts w:ascii="Arial" w:cs="Arial" w:eastAsia="Arial" w:hAnsi="Arial"/>
          <w:sz w:val="18"/>
          <w:szCs w:val="18"/>
          <w:color w:val="333333"/>
        </w:rPr>
        <w:t>срок заключения договора купли-продажи такого имущества;</w:t>
      </w:r>
    </w:p>
    <w:p>
      <w:pPr>
        <w:spacing w:after="0" w:line="198" w:lineRule="exact"/>
        <w:rPr>
          <w:rFonts w:ascii="Arial" w:cs="Arial" w:eastAsia="Arial" w:hAnsi="Arial"/>
          <w:sz w:val="18"/>
          <w:szCs w:val="18"/>
          <w:color w:val="333333"/>
        </w:rPr>
      </w:pPr>
    </w:p>
    <w:p>
      <w:pPr>
        <w:ind w:left="360" w:hanging="300"/>
        <w:spacing w:after="0"/>
        <w:tabs>
          <w:tab w:leader="none" w:pos="360" w:val="left"/>
        </w:tabs>
        <w:numPr>
          <w:ilvl w:val="0"/>
          <w:numId w:val="17"/>
        </w:numPr>
        <w:rPr>
          <w:rFonts w:ascii="Arial" w:cs="Arial" w:eastAsia="Arial" w:hAnsi="Arial"/>
          <w:sz w:val="18"/>
          <w:szCs w:val="18"/>
          <w:color w:val="333333"/>
        </w:rPr>
      </w:pPr>
      <w:r>
        <w:rPr>
          <w:rFonts w:ascii="Arial" w:cs="Arial" w:eastAsia="Arial" w:hAnsi="Arial"/>
          <w:sz w:val="18"/>
          <w:szCs w:val="18"/>
          <w:color w:val="333333"/>
        </w:rPr>
        <w:t>порядок ознакомления покупателей с иной информацией, условиями договора купли-продажи такого имущества;</w:t>
      </w:r>
    </w:p>
    <w:p>
      <w:pPr>
        <w:spacing w:after="0" w:line="198" w:lineRule="exact"/>
        <w:rPr>
          <w:rFonts w:ascii="Arial" w:cs="Arial" w:eastAsia="Arial" w:hAnsi="Arial"/>
          <w:sz w:val="18"/>
          <w:szCs w:val="18"/>
          <w:color w:val="333333"/>
        </w:rPr>
      </w:pPr>
    </w:p>
    <w:p>
      <w:pPr>
        <w:ind w:left="380" w:hanging="320"/>
        <w:spacing w:after="0"/>
        <w:tabs>
          <w:tab w:leader="none" w:pos="380" w:val="left"/>
        </w:tabs>
        <w:numPr>
          <w:ilvl w:val="0"/>
          <w:numId w:val="17"/>
        </w:numPr>
        <w:rPr>
          <w:rFonts w:ascii="Arial" w:cs="Arial" w:eastAsia="Arial" w:hAnsi="Arial"/>
          <w:sz w:val="18"/>
          <w:szCs w:val="18"/>
          <w:color w:val="333333"/>
        </w:rPr>
      </w:pPr>
      <w:r>
        <w:rPr>
          <w:rFonts w:ascii="Arial" w:cs="Arial" w:eastAsia="Arial" w:hAnsi="Arial"/>
          <w:sz w:val="18"/>
          <w:szCs w:val="18"/>
          <w:color w:val="333333"/>
        </w:rPr>
        <w:t>ограничения участия отдельных категорий физических лиц и юридических лиц в приватизации такого имущества;</w:t>
      </w:r>
    </w:p>
    <w:p>
      <w:pPr>
        <w:spacing w:after="0" w:line="198" w:lineRule="exact"/>
        <w:rPr>
          <w:rFonts w:ascii="Arial" w:cs="Arial" w:eastAsia="Arial" w:hAnsi="Arial"/>
          <w:sz w:val="18"/>
          <w:szCs w:val="18"/>
          <w:color w:val="333333"/>
        </w:rPr>
      </w:pPr>
    </w:p>
    <w:p>
      <w:pPr>
        <w:ind w:left="60" w:right="300"/>
        <w:spacing w:after="0" w:line="283" w:lineRule="auto"/>
        <w:tabs>
          <w:tab w:leader="none" w:pos="370" w:val="left"/>
        </w:tabs>
        <w:numPr>
          <w:ilvl w:val="0"/>
          <w:numId w:val="17"/>
        </w:numPr>
        <w:rPr>
          <w:rFonts w:ascii="Arial" w:cs="Arial" w:eastAsia="Arial" w:hAnsi="Arial"/>
          <w:sz w:val="18"/>
          <w:szCs w:val="18"/>
          <w:color w:val="333333"/>
        </w:rPr>
      </w:pPr>
      <w:r>
        <w:rPr>
          <w:rFonts w:ascii="Arial" w:cs="Arial" w:eastAsia="Arial" w:hAnsi="Arial"/>
          <w:sz w:val="18"/>
          <w:szCs w:val="18"/>
          <w:color w:val="333333"/>
        </w:rPr>
        <w:t>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pPr>
        <w:spacing w:after="0" w:line="123" w:lineRule="exact"/>
        <w:rPr>
          <w:rFonts w:ascii="Arial" w:cs="Arial" w:eastAsia="Arial" w:hAnsi="Arial"/>
          <w:sz w:val="18"/>
          <w:szCs w:val="18"/>
          <w:color w:val="333333"/>
        </w:rPr>
      </w:pPr>
    </w:p>
    <w:p>
      <w:pPr>
        <w:ind w:left="380" w:hanging="320"/>
        <w:spacing w:after="0"/>
        <w:tabs>
          <w:tab w:leader="none" w:pos="380" w:val="left"/>
        </w:tabs>
        <w:numPr>
          <w:ilvl w:val="0"/>
          <w:numId w:val="17"/>
        </w:numPr>
        <w:rPr>
          <w:rFonts w:ascii="Arial" w:cs="Arial" w:eastAsia="Arial" w:hAnsi="Arial"/>
          <w:sz w:val="18"/>
          <w:szCs w:val="18"/>
          <w:color w:val="333333"/>
        </w:rPr>
      </w:pPr>
      <w:r>
        <w:rPr>
          <w:rFonts w:ascii="Arial" w:cs="Arial" w:eastAsia="Arial" w:hAnsi="Arial"/>
          <w:sz w:val="18"/>
          <w:szCs w:val="18"/>
          <w:color w:val="333333"/>
        </w:rPr>
        <w:t>место и срок подведения итогов продажи муниципального имущества.</w:t>
      </w:r>
    </w:p>
    <w:p>
      <w:pPr>
        <w:spacing w:after="0" w:line="198" w:lineRule="exact"/>
        <w:rPr>
          <w:sz w:val="20"/>
          <w:szCs w:val="20"/>
          <w:color w:val="auto"/>
        </w:rPr>
      </w:pPr>
    </w:p>
    <w:p>
      <w:pPr>
        <w:ind w:left="60" w:right="380"/>
        <w:spacing w:after="0" w:line="305" w:lineRule="auto"/>
        <w:rPr>
          <w:sz w:val="20"/>
          <w:szCs w:val="20"/>
          <w:color w:val="auto"/>
        </w:rPr>
      </w:pPr>
      <w:r>
        <w:rPr>
          <w:rFonts w:ascii="Arial" w:cs="Arial" w:eastAsia="Arial" w:hAnsi="Arial"/>
          <w:sz w:val="18"/>
          <w:szCs w:val="18"/>
          <w:color w:val="333333"/>
        </w:rPr>
        <w:t>Информационное сообщение о продаже муниципального имущества, размещаемое на сайтах в сети "Интернет", наряду со сведениями, предусмотренными пунктами 3 и 4 настоящей статьи, должно содержать следующие сведения:</w:t>
      </w:r>
    </w:p>
    <w:p>
      <w:pPr>
        <w:spacing w:after="0" w:line="104" w:lineRule="exact"/>
        <w:rPr>
          <w:sz w:val="20"/>
          <w:szCs w:val="20"/>
          <w:color w:val="auto"/>
        </w:rPr>
      </w:pPr>
    </w:p>
    <w:p>
      <w:pPr>
        <w:ind w:left="280" w:hanging="220"/>
        <w:spacing w:after="0"/>
        <w:tabs>
          <w:tab w:leader="none" w:pos="280" w:val="left"/>
        </w:tabs>
        <w:numPr>
          <w:ilvl w:val="0"/>
          <w:numId w:val="18"/>
        </w:numPr>
        <w:rPr>
          <w:rFonts w:ascii="Arial" w:cs="Arial" w:eastAsia="Arial" w:hAnsi="Arial"/>
          <w:sz w:val="18"/>
          <w:szCs w:val="18"/>
          <w:color w:val="333333"/>
        </w:rPr>
      </w:pPr>
      <w:r>
        <w:rPr>
          <w:rFonts w:ascii="Arial" w:cs="Arial" w:eastAsia="Arial" w:hAnsi="Arial"/>
          <w:sz w:val="18"/>
          <w:szCs w:val="18"/>
          <w:color w:val="333333"/>
        </w:rPr>
        <w:t>требования к оформлению представляемых покупателями документов;</w:t>
      </w:r>
    </w:p>
    <w:p>
      <w:pPr>
        <w:spacing w:after="0" w:line="198" w:lineRule="exact"/>
        <w:rPr>
          <w:rFonts w:ascii="Arial" w:cs="Arial" w:eastAsia="Arial" w:hAnsi="Arial"/>
          <w:sz w:val="18"/>
          <w:szCs w:val="18"/>
          <w:color w:val="333333"/>
        </w:rPr>
      </w:pPr>
    </w:p>
    <w:p>
      <w:pPr>
        <w:ind w:left="60" w:right="960"/>
        <w:spacing w:after="0" w:line="305" w:lineRule="auto"/>
        <w:tabs>
          <w:tab w:leader="none" w:pos="270" w:val="left"/>
        </w:tabs>
        <w:numPr>
          <w:ilvl w:val="0"/>
          <w:numId w:val="18"/>
        </w:numPr>
        <w:rPr>
          <w:rFonts w:ascii="Arial" w:cs="Arial" w:eastAsia="Arial" w:hAnsi="Arial"/>
          <w:sz w:val="18"/>
          <w:szCs w:val="18"/>
          <w:color w:val="333333"/>
        </w:rPr>
      </w:pPr>
      <w:r>
        <w:rPr>
          <w:rFonts w:ascii="Arial" w:cs="Arial" w:eastAsia="Arial" w:hAnsi="Arial"/>
          <w:sz w:val="18"/>
          <w:szCs w:val="18"/>
          <w:color w:val="333333"/>
        </w:rPr>
        <w:t>бухгалтерская отчетность открытого акционерного общества на последнюю отчетную дату, предшествующую дате опубликования информационного сообщения;</w:t>
      </w:r>
    </w:p>
    <w:p>
      <w:pPr>
        <w:spacing w:after="0" w:line="104" w:lineRule="exact"/>
        <w:rPr>
          <w:rFonts w:ascii="Arial" w:cs="Arial" w:eastAsia="Arial" w:hAnsi="Arial"/>
          <w:sz w:val="18"/>
          <w:szCs w:val="18"/>
          <w:color w:val="333333"/>
        </w:rPr>
      </w:pPr>
    </w:p>
    <w:p>
      <w:pPr>
        <w:ind w:left="60" w:right="900"/>
        <w:spacing w:after="0" w:line="305" w:lineRule="auto"/>
        <w:tabs>
          <w:tab w:leader="none" w:pos="270" w:val="left"/>
        </w:tabs>
        <w:numPr>
          <w:ilvl w:val="0"/>
          <w:numId w:val="18"/>
        </w:numPr>
        <w:rPr>
          <w:rFonts w:ascii="Arial" w:cs="Arial" w:eastAsia="Arial" w:hAnsi="Arial"/>
          <w:sz w:val="18"/>
          <w:szCs w:val="18"/>
          <w:color w:val="333333"/>
        </w:rPr>
      </w:pPr>
      <w:r>
        <w:rPr>
          <w:rFonts w:ascii="Arial" w:cs="Arial" w:eastAsia="Arial" w:hAnsi="Arial"/>
          <w:sz w:val="18"/>
          <w:szCs w:val="18"/>
          <w:color w:val="333333"/>
        </w:rPr>
        <w:t>площадь земельного участка или земельных участков, на которых расположено недвижимое имущество открытого акционерного общества;</w:t>
      </w:r>
    </w:p>
    <w:p>
      <w:pPr>
        <w:sectPr>
          <w:pgSz w:w="11900" w:h="16838" w:orient="portrait"/>
          <w:cols w:equalWidth="0" w:num="1">
            <w:col w:w="10860"/>
          </w:cols>
          <w:pgMar w:left="520" w:top="275" w:right="519" w:bottom="0" w:gutter="0" w:footer="0" w:header="0"/>
        </w:sectPr>
      </w:pPr>
    </w:p>
    <w:p>
      <w:pPr>
        <w:spacing w:after="0" w:line="346" w:lineRule="exact"/>
        <w:rPr>
          <w:sz w:val="20"/>
          <w:szCs w:val="20"/>
          <w:color w:val="auto"/>
        </w:rPr>
      </w:pPr>
    </w:p>
    <w:p>
      <w:pPr>
        <w:spacing w:after="0"/>
        <w:tabs>
          <w:tab w:leader="none" w:pos="1052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http://www.rzima.ru/index.php?view=article&amp;catid=461%3A2016-08-18-03-22-36&amp;id=4726%3A-l---l-----&amp;tmpl=component&amp;print=1&amp;layout=defaul…</w:t>
      </w:r>
      <w:r>
        <w:rPr>
          <w:sz w:val="20"/>
          <w:szCs w:val="20"/>
          <w:color w:val="auto"/>
        </w:rPr>
        <w:tab/>
      </w:r>
      <w:r>
        <w:rPr>
          <w:rFonts w:ascii="Arial" w:cs="Arial" w:eastAsia="Arial" w:hAnsi="Arial"/>
          <w:sz w:val="16"/>
          <w:szCs w:val="16"/>
          <w:color w:val="auto"/>
        </w:rPr>
        <w:t>5/18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99" w:lineRule="exact"/>
        <w:rPr>
          <w:sz w:val="20"/>
          <w:szCs w:val="20"/>
          <w:color w:val="auto"/>
        </w:rPr>
      </w:pPr>
    </w:p>
    <w:p>
      <w:pPr>
        <w:ind w:left="280" w:hanging="220"/>
        <w:spacing w:after="0"/>
        <w:tabs>
          <w:tab w:leader="none" w:pos="280" w:val="left"/>
        </w:tabs>
        <w:numPr>
          <w:ilvl w:val="0"/>
          <w:numId w:val="19"/>
        </w:numPr>
        <w:rPr>
          <w:rFonts w:ascii="Arial" w:cs="Arial" w:eastAsia="Arial" w:hAnsi="Arial"/>
          <w:sz w:val="18"/>
          <w:szCs w:val="18"/>
          <w:color w:val="333333"/>
        </w:rPr>
      </w:pPr>
      <w:r>
        <w:rPr>
          <w:rFonts w:ascii="Arial" w:cs="Arial" w:eastAsia="Arial" w:hAnsi="Arial"/>
          <w:sz w:val="18"/>
          <w:szCs w:val="18"/>
          <w:color w:val="333333"/>
        </w:rPr>
        <w:t>численность работников открытого акционерного общества;</w:t>
      </w:r>
    </w:p>
    <w:p>
      <w:pPr>
        <w:spacing w:after="0" w:line="198" w:lineRule="exact"/>
        <w:rPr>
          <w:rFonts w:ascii="Arial" w:cs="Arial" w:eastAsia="Arial" w:hAnsi="Arial"/>
          <w:sz w:val="18"/>
          <w:szCs w:val="18"/>
          <w:color w:val="333333"/>
        </w:rPr>
      </w:pPr>
    </w:p>
    <w:p>
      <w:pPr>
        <w:ind w:left="60" w:right="720"/>
        <w:spacing w:after="0" w:line="305" w:lineRule="auto"/>
        <w:tabs>
          <w:tab w:leader="none" w:pos="270" w:val="left"/>
        </w:tabs>
        <w:numPr>
          <w:ilvl w:val="0"/>
          <w:numId w:val="19"/>
        </w:numPr>
        <w:rPr>
          <w:rFonts w:ascii="Arial" w:cs="Arial" w:eastAsia="Arial" w:hAnsi="Arial"/>
          <w:sz w:val="18"/>
          <w:szCs w:val="18"/>
          <w:color w:val="333333"/>
        </w:rPr>
      </w:pPr>
      <w:r>
        <w:rPr>
          <w:rFonts w:ascii="Arial" w:cs="Arial" w:eastAsia="Arial" w:hAnsi="Arial"/>
          <w:sz w:val="18"/>
          <w:szCs w:val="18"/>
          <w:color w:val="333333"/>
        </w:rPr>
        <w:t>площадь и перечень объектов недвижимого имущества открытого акционерного общества с указанием действующих обременений и установленных при приватизации обременений;</w:t>
      </w:r>
    </w:p>
    <w:p>
      <w:pPr>
        <w:spacing w:after="0" w:line="104" w:lineRule="exact"/>
        <w:rPr>
          <w:rFonts w:ascii="Arial" w:cs="Arial" w:eastAsia="Arial" w:hAnsi="Arial"/>
          <w:sz w:val="18"/>
          <w:szCs w:val="18"/>
          <w:color w:val="333333"/>
        </w:rPr>
      </w:pPr>
    </w:p>
    <w:p>
      <w:pPr>
        <w:ind w:left="60" w:right="480"/>
        <w:spacing w:after="0" w:line="283" w:lineRule="auto"/>
        <w:tabs>
          <w:tab w:leader="none" w:pos="270" w:val="left"/>
        </w:tabs>
        <w:numPr>
          <w:ilvl w:val="0"/>
          <w:numId w:val="19"/>
        </w:numPr>
        <w:rPr>
          <w:rFonts w:ascii="Arial" w:cs="Arial" w:eastAsia="Arial" w:hAnsi="Arial"/>
          <w:sz w:val="18"/>
          <w:szCs w:val="18"/>
          <w:color w:val="333333"/>
        </w:rPr>
      </w:pPr>
      <w:r>
        <w:rPr>
          <w:rFonts w:ascii="Arial" w:cs="Arial" w:eastAsia="Arial" w:hAnsi="Arial"/>
          <w:sz w:val="18"/>
          <w:szCs w:val="18"/>
          <w:color w:val="333333"/>
        </w:rPr>
        <w:t>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pPr>
        <w:spacing w:after="0" w:line="200" w:lineRule="exact"/>
        <w:rPr>
          <w:sz w:val="20"/>
          <w:szCs w:val="20"/>
          <w:color w:val="auto"/>
        </w:rPr>
      </w:pPr>
    </w:p>
    <w:p>
      <w:pPr>
        <w:spacing w:after="0" w:line="328" w:lineRule="exact"/>
        <w:rPr>
          <w:sz w:val="20"/>
          <w:szCs w:val="20"/>
          <w:color w:val="auto"/>
        </w:rPr>
      </w:pPr>
    </w:p>
    <w:p>
      <w:pPr>
        <w:ind w:left="60" w:right="580"/>
        <w:spacing w:after="0" w:line="305" w:lineRule="auto"/>
        <w:rPr>
          <w:sz w:val="20"/>
          <w:szCs w:val="20"/>
          <w:color w:val="auto"/>
        </w:rPr>
      </w:pPr>
      <w:r>
        <w:rPr>
          <w:rFonts w:ascii="Arial" w:cs="Arial" w:eastAsia="Arial" w:hAnsi="Arial"/>
          <w:sz w:val="18"/>
          <w:szCs w:val="18"/>
          <w:color w:val="333333"/>
        </w:rPr>
        <w:t>5.6.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pPr>
        <w:spacing w:after="0" w:line="104" w:lineRule="exact"/>
        <w:rPr>
          <w:sz w:val="20"/>
          <w:szCs w:val="20"/>
          <w:color w:val="auto"/>
        </w:rPr>
      </w:pPr>
    </w:p>
    <w:p>
      <w:pPr>
        <w:ind w:left="60" w:right="260"/>
        <w:spacing w:after="0" w:line="283" w:lineRule="auto"/>
        <w:tabs>
          <w:tab w:leader="none" w:pos="230" w:val="left"/>
        </w:tabs>
        <w:numPr>
          <w:ilvl w:val="0"/>
          <w:numId w:val="20"/>
        </w:numPr>
        <w:rPr>
          <w:rFonts w:ascii="Arial" w:cs="Arial" w:eastAsia="Arial" w:hAnsi="Arial"/>
          <w:sz w:val="18"/>
          <w:szCs w:val="18"/>
          <w:color w:val="333333"/>
        </w:rPr>
      </w:pPr>
      <w:r>
        <w:rPr>
          <w:rFonts w:ascii="Arial" w:cs="Arial" w:eastAsia="Arial" w:hAnsi="Arial"/>
          <w:sz w:val="18"/>
          <w:szCs w:val="18"/>
          <w:color w:val="333333"/>
        </w:rPr>
        <w:t>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pPr>
        <w:spacing w:after="0" w:line="123" w:lineRule="exact"/>
        <w:rPr>
          <w:sz w:val="20"/>
          <w:szCs w:val="20"/>
          <w:color w:val="auto"/>
        </w:rPr>
      </w:pPr>
    </w:p>
    <w:p>
      <w:pPr>
        <w:ind w:left="60" w:right="300"/>
        <w:spacing w:after="0" w:line="337" w:lineRule="auto"/>
        <w:rPr>
          <w:sz w:val="20"/>
          <w:szCs w:val="20"/>
          <w:color w:val="auto"/>
        </w:rPr>
      </w:pPr>
      <w:r>
        <w:rPr>
          <w:rFonts w:ascii="Arial" w:cs="Arial" w:eastAsia="Arial" w:hAnsi="Arial"/>
          <w:sz w:val="17"/>
          <w:szCs w:val="17"/>
          <w:color w:val="333333"/>
        </w:rPr>
        <w:t>5.7. Информация о результатах сделок приватизации муниципального имущества подлежит опубликованию в официальном печатном издании, размещению на сайтах в сети "Интернет" в течение тридцати дней со дня совершения указанных сделок.</w:t>
      </w:r>
    </w:p>
    <w:p>
      <w:pPr>
        <w:spacing w:after="0" w:line="81" w:lineRule="exact"/>
        <w:rPr>
          <w:sz w:val="20"/>
          <w:szCs w:val="20"/>
          <w:color w:val="auto"/>
        </w:rPr>
      </w:pPr>
    </w:p>
    <w:p>
      <w:pPr>
        <w:ind w:left="60" w:right="240"/>
        <w:spacing w:after="0" w:line="305" w:lineRule="auto"/>
        <w:tabs>
          <w:tab w:leader="none" w:pos="215" w:val="left"/>
        </w:tabs>
        <w:numPr>
          <w:ilvl w:val="0"/>
          <w:numId w:val="21"/>
        </w:numPr>
        <w:rPr>
          <w:rFonts w:ascii="Arial" w:cs="Arial" w:eastAsia="Arial" w:hAnsi="Arial"/>
          <w:sz w:val="18"/>
          <w:szCs w:val="18"/>
          <w:color w:val="333333"/>
        </w:rPr>
      </w:pPr>
      <w:r>
        <w:rPr>
          <w:rFonts w:ascii="Arial" w:cs="Arial" w:eastAsia="Arial" w:hAnsi="Arial"/>
          <w:sz w:val="18"/>
          <w:szCs w:val="18"/>
          <w:color w:val="333333"/>
        </w:rPr>
        <w:t>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pPr>
        <w:spacing w:after="0" w:line="104" w:lineRule="exact"/>
        <w:rPr>
          <w:sz w:val="20"/>
          <w:szCs w:val="20"/>
          <w:color w:val="auto"/>
        </w:rPr>
      </w:pPr>
    </w:p>
    <w:p>
      <w:pPr>
        <w:ind w:left="280" w:hanging="220"/>
        <w:spacing w:after="0"/>
        <w:tabs>
          <w:tab w:leader="none" w:pos="280" w:val="left"/>
        </w:tabs>
        <w:numPr>
          <w:ilvl w:val="0"/>
          <w:numId w:val="22"/>
        </w:numPr>
        <w:rPr>
          <w:rFonts w:ascii="Arial" w:cs="Arial" w:eastAsia="Arial" w:hAnsi="Arial"/>
          <w:sz w:val="18"/>
          <w:szCs w:val="18"/>
          <w:color w:val="333333"/>
        </w:rPr>
      </w:pPr>
      <w:r>
        <w:rPr>
          <w:rFonts w:ascii="Arial" w:cs="Arial" w:eastAsia="Arial" w:hAnsi="Arial"/>
          <w:sz w:val="18"/>
          <w:szCs w:val="18"/>
          <w:color w:val="333333"/>
        </w:rPr>
        <w:t>наименование такого имущества и иные позволяющие его индивидуализировать сведения (характеристика имущества);</w:t>
      </w:r>
    </w:p>
    <w:p>
      <w:pPr>
        <w:spacing w:after="0" w:line="198" w:lineRule="exact"/>
        <w:rPr>
          <w:rFonts w:ascii="Arial" w:cs="Arial" w:eastAsia="Arial" w:hAnsi="Arial"/>
          <w:sz w:val="18"/>
          <w:szCs w:val="18"/>
          <w:color w:val="333333"/>
        </w:rPr>
      </w:pPr>
    </w:p>
    <w:p>
      <w:pPr>
        <w:ind w:left="280" w:hanging="220"/>
        <w:spacing w:after="0"/>
        <w:tabs>
          <w:tab w:leader="none" w:pos="280" w:val="left"/>
        </w:tabs>
        <w:numPr>
          <w:ilvl w:val="0"/>
          <w:numId w:val="22"/>
        </w:numPr>
        <w:rPr>
          <w:rFonts w:ascii="Arial" w:cs="Arial" w:eastAsia="Arial" w:hAnsi="Arial"/>
          <w:sz w:val="18"/>
          <w:szCs w:val="18"/>
          <w:color w:val="333333"/>
        </w:rPr>
      </w:pPr>
      <w:r>
        <w:rPr>
          <w:rFonts w:ascii="Arial" w:cs="Arial" w:eastAsia="Arial" w:hAnsi="Arial"/>
          <w:sz w:val="18"/>
          <w:szCs w:val="18"/>
          <w:color w:val="333333"/>
        </w:rPr>
        <w:t>дата и место проведения торгов;</w:t>
      </w:r>
    </w:p>
    <w:p>
      <w:pPr>
        <w:spacing w:after="0" w:line="198" w:lineRule="exact"/>
        <w:rPr>
          <w:rFonts w:ascii="Arial" w:cs="Arial" w:eastAsia="Arial" w:hAnsi="Arial"/>
          <w:sz w:val="18"/>
          <w:szCs w:val="18"/>
          <w:color w:val="333333"/>
        </w:rPr>
      </w:pPr>
    </w:p>
    <w:p>
      <w:pPr>
        <w:ind w:left="280" w:hanging="220"/>
        <w:spacing w:after="0"/>
        <w:tabs>
          <w:tab w:leader="none" w:pos="280" w:val="left"/>
        </w:tabs>
        <w:numPr>
          <w:ilvl w:val="0"/>
          <w:numId w:val="22"/>
        </w:numPr>
        <w:rPr>
          <w:rFonts w:ascii="Arial" w:cs="Arial" w:eastAsia="Arial" w:hAnsi="Arial"/>
          <w:sz w:val="18"/>
          <w:szCs w:val="18"/>
          <w:color w:val="333333"/>
        </w:rPr>
      </w:pPr>
      <w:r>
        <w:rPr>
          <w:rFonts w:ascii="Arial" w:cs="Arial" w:eastAsia="Arial" w:hAnsi="Arial"/>
          <w:sz w:val="18"/>
          <w:szCs w:val="18"/>
          <w:color w:val="333333"/>
        </w:rPr>
        <w:t>наименование продавца такого имущества;</w:t>
      </w:r>
    </w:p>
    <w:p>
      <w:pPr>
        <w:spacing w:after="0" w:line="198" w:lineRule="exact"/>
        <w:rPr>
          <w:rFonts w:ascii="Arial" w:cs="Arial" w:eastAsia="Arial" w:hAnsi="Arial"/>
          <w:sz w:val="18"/>
          <w:szCs w:val="18"/>
          <w:color w:val="333333"/>
        </w:rPr>
      </w:pPr>
    </w:p>
    <w:p>
      <w:pPr>
        <w:ind w:left="280" w:hanging="220"/>
        <w:spacing w:after="0"/>
        <w:tabs>
          <w:tab w:leader="none" w:pos="280" w:val="left"/>
        </w:tabs>
        <w:numPr>
          <w:ilvl w:val="0"/>
          <w:numId w:val="22"/>
        </w:numPr>
        <w:rPr>
          <w:rFonts w:ascii="Arial" w:cs="Arial" w:eastAsia="Arial" w:hAnsi="Arial"/>
          <w:sz w:val="18"/>
          <w:szCs w:val="18"/>
          <w:color w:val="333333"/>
        </w:rPr>
      </w:pPr>
      <w:r>
        <w:rPr>
          <w:rFonts w:ascii="Arial" w:cs="Arial" w:eastAsia="Arial" w:hAnsi="Arial"/>
          <w:sz w:val="18"/>
          <w:szCs w:val="18"/>
          <w:color w:val="333333"/>
        </w:rPr>
        <w:t>количество поданных заявок;</w:t>
      </w:r>
    </w:p>
    <w:p>
      <w:pPr>
        <w:spacing w:after="0" w:line="198" w:lineRule="exact"/>
        <w:rPr>
          <w:rFonts w:ascii="Arial" w:cs="Arial" w:eastAsia="Arial" w:hAnsi="Arial"/>
          <w:sz w:val="18"/>
          <w:szCs w:val="18"/>
          <w:color w:val="333333"/>
        </w:rPr>
      </w:pPr>
    </w:p>
    <w:p>
      <w:pPr>
        <w:ind w:left="280" w:hanging="220"/>
        <w:spacing w:after="0"/>
        <w:tabs>
          <w:tab w:leader="none" w:pos="280" w:val="left"/>
        </w:tabs>
        <w:numPr>
          <w:ilvl w:val="0"/>
          <w:numId w:val="22"/>
        </w:numPr>
        <w:rPr>
          <w:rFonts w:ascii="Arial" w:cs="Arial" w:eastAsia="Arial" w:hAnsi="Arial"/>
          <w:sz w:val="18"/>
          <w:szCs w:val="18"/>
          <w:color w:val="333333"/>
        </w:rPr>
      </w:pPr>
      <w:r>
        <w:rPr>
          <w:rFonts w:ascii="Arial" w:cs="Arial" w:eastAsia="Arial" w:hAnsi="Arial"/>
          <w:sz w:val="18"/>
          <w:szCs w:val="18"/>
          <w:color w:val="333333"/>
        </w:rPr>
        <w:t>лица, признанные участниками торгов;</w:t>
      </w:r>
    </w:p>
    <w:p>
      <w:pPr>
        <w:spacing w:after="0" w:line="198" w:lineRule="exact"/>
        <w:rPr>
          <w:rFonts w:ascii="Arial" w:cs="Arial" w:eastAsia="Arial" w:hAnsi="Arial"/>
          <w:sz w:val="18"/>
          <w:szCs w:val="18"/>
          <w:color w:val="333333"/>
        </w:rPr>
      </w:pPr>
    </w:p>
    <w:p>
      <w:pPr>
        <w:ind w:left="280" w:hanging="220"/>
        <w:spacing w:after="0"/>
        <w:tabs>
          <w:tab w:leader="none" w:pos="280" w:val="left"/>
        </w:tabs>
        <w:numPr>
          <w:ilvl w:val="0"/>
          <w:numId w:val="22"/>
        </w:numPr>
        <w:rPr>
          <w:rFonts w:ascii="Arial" w:cs="Arial" w:eastAsia="Arial" w:hAnsi="Arial"/>
          <w:sz w:val="18"/>
          <w:szCs w:val="18"/>
          <w:color w:val="333333"/>
        </w:rPr>
      </w:pPr>
      <w:r>
        <w:rPr>
          <w:rFonts w:ascii="Arial" w:cs="Arial" w:eastAsia="Arial" w:hAnsi="Arial"/>
          <w:sz w:val="18"/>
          <w:szCs w:val="18"/>
          <w:color w:val="333333"/>
        </w:rPr>
        <w:t>цена сделки приватизации;</w:t>
      </w:r>
    </w:p>
    <w:p>
      <w:pPr>
        <w:spacing w:after="0" w:line="198" w:lineRule="exact"/>
        <w:rPr>
          <w:rFonts w:ascii="Arial" w:cs="Arial" w:eastAsia="Arial" w:hAnsi="Arial"/>
          <w:sz w:val="18"/>
          <w:szCs w:val="18"/>
          <w:color w:val="333333"/>
        </w:rPr>
      </w:pPr>
    </w:p>
    <w:p>
      <w:pPr>
        <w:ind w:left="280" w:hanging="220"/>
        <w:spacing w:after="0"/>
        <w:tabs>
          <w:tab w:leader="none" w:pos="280" w:val="left"/>
        </w:tabs>
        <w:numPr>
          <w:ilvl w:val="0"/>
          <w:numId w:val="22"/>
        </w:numPr>
        <w:rPr>
          <w:rFonts w:ascii="Arial" w:cs="Arial" w:eastAsia="Arial" w:hAnsi="Arial"/>
          <w:sz w:val="18"/>
          <w:szCs w:val="18"/>
          <w:color w:val="333333"/>
        </w:rPr>
      </w:pPr>
      <w:r>
        <w:rPr>
          <w:rFonts w:ascii="Arial" w:cs="Arial" w:eastAsia="Arial" w:hAnsi="Arial"/>
          <w:sz w:val="18"/>
          <w:szCs w:val="18"/>
          <w:color w:val="333333"/>
        </w:rPr>
        <w:t>имя физического лица или наименование юридического лица - покупателя.</w:t>
      </w:r>
    </w:p>
    <w:p>
      <w:pPr>
        <w:spacing w:after="0" w:line="198" w:lineRule="exact"/>
        <w:rPr>
          <w:sz w:val="20"/>
          <w:szCs w:val="20"/>
          <w:color w:val="auto"/>
        </w:rPr>
      </w:pPr>
    </w:p>
    <w:p>
      <w:pPr>
        <w:ind w:left="60" w:right="640"/>
        <w:spacing w:after="0" w:line="305" w:lineRule="auto"/>
        <w:rPr>
          <w:sz w:val="20"/>
          <w:szCs w:val="20"/>
          <w:color w:val="auto"/>
        </w:rPr>
      </w:pPr>
      <w:r>
        <w:rPr>
          <w:rFonts w:ascii="Arial" w:cs="Arial" w:eastAsia="Arial" w:hAnsi="Arial"/>
          <w:sz w:val="18"/>
          <w:szCs w:val="18"/>
          <w:color w:val="333333"/>
        </w:rPr>
        <w:t>5.8. Основанием для принятия решения о приватизации имущественного комплекса муниципального предприятия могут являться:</w:t>
      </w:r>
    </w:p>
    <w:p>
      <w:pPr>
        <w:spacing w:after="0" w:line="104" w:lineRule="exact"/>
        <w:rPr>
          <w:sz w:val="20"/>
          <w:szCs w:val="20"/>
          <w:color w:val="auto"/>
        </w:rPr>
      </w:pPr>
    </w:p>
    <w:p>
      <w:pPr>
        <w:ind w:left="180" w:hanging="120"/>
        <w:spacing w:after="0"/>
        <w:tabs>
          <w:tab w:leader="none" w:pos="180" w:val="left"/>
        </w:tabs>
        <w:numPr>
          <w:ilvl w:val="0"/>
          <w:numId w:val="23"/>
        </w:numPr>
        <w:rPr>
          <w:rFonts w:ascii="Arial" w:cs="Arial" w:eastAsia="Arial" w:hAnsi="Arial"/>
          <w:sz w:val="18"/>
          <w:szCs w:val="18"/>
          <w:color w:val="333333"/>
        </w:rPr>
      </w:pPr>
      <w:r>
        <w:rPr>
          <w:rFonts w:ascii="Arial" w:cs="Arial" w:eastAsia="Arial" w:hAnsi="Arial"/>
          <w:sz w:val="18"/>
          <w:szCs w:val="18"/>
          <w:color w:val="333333"/>
        </w:rPr>
        <w:t>отсутствие прибыли по итогам предыдущего года;</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23"/>
        </w:numPr>
        <w:rPr>
          <w:rFonts w:ascii="Arial" w:cs="Arial" w:eastAsia="Arial" w:hAnsi="Arial"/>
          <w:sz w:val="18"/>
          <w:szCs w:val="18"/>
          <w:color w:val="333333"/>
        </w:rPr>
      </w:pPr>
      <w:r>
        <w:rPr>
          <w:rFonts w:ascii="Arial" w:cs="Arial" w:eastAsia="Arial" w:hAnsi="Arial"/>
          <w:sz w:val="18"/>
          <w:szCs w:val="18"/>
          <w:color w:val="333333"/>
        </w:rPr>
        <w:t>отсутствие средств для развития производства;</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23"/>
        </w:numPr>
        <w:rPr>
          <w:rFonts w:ascii="Arial" w:cs="Arial" w:eastAsia="Arial" w:hAnsi="Arial"/>
          <w:sz w:val="18"/>
          <w:szCs w:val="18"/>
          <w:color w:val="333333"/>
        </w:rPr>
      </w:pPr>
      <w:r>
        <w:rPr>
          <w:rFonts w:ascii="Arial" w:cs="Arial" w:eastAsia="Arial" w:hAnsi="Arial"/>
          <w:sz w:val="18"/>
          <w:szCs w:val="18"/>
          <w:color w:val="333333"/>
        </w:rPr>
        <w:t>неэффективное использование закрепленного за предприятием имущества или использование его не по назначению.</w:t>
      </w:r>
    </w:p>
    <w:p>
      <w:pPr>
        <w:spacing w:after="0" w:line="198" w:lineRule="exact"/>
        <w:rPr>
          <w:rFonts w:ascii="Arial" w:cs="Arial" w:eastAsia="Arial" w:hAnsi="Arial"/>
          <w:sz w:val="18"/>
          <w:szCs w:val="18"/>
          <w:color w:val="333333"/>
        </w:rPr>
      </w:pPr>
    </w:p>
    <w:p>
      <w:pPr>
        <w:ind w:left="60"/>
        <w:spacing w:after="0"/>
        <w:rPr>
          <w:rFonts w:ascii="Arial" w:cs="Arial" w:eastAsia="Arial" w:hAnsi="Arial"/>
          <w:sz w:val="18"/>
          <w:szCs w:val="18"/>
          <w:color w:val="333333"/>
        </w:rPr>
      </w:pPr>
      <w:r>
        <w:rPr>
          <w:rFonts w:ascii="Arial" w:cs="Arial" w:eastAsia="Arial" w:hAnsi="Arial"/>
          <w:sz w:val="18"/>
          <w:szCs w:val="18"/>
          <w:color w:val="333333"/>
        </w:rPr>
        <w:t>5.9. Основанием принятия решения о приватизации иных объектов муниципальной собственности являются:</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23"/>
        </w:numPr>
        <w:rPr>
          <w:rFonts w:ascii="Arial" w:cs="Arial" w:eastAsia="Arial" w:hAnsi="Arial"/>
          <w:sz w:val="18"/>
          <w:szCs w:val="18"/>
          <w:color w:val="333333"/>
        </w:rPr>
      </w:pPr>
      <w:r>
        <w:rPr>
          <w:rFonts w:ascii="Arial" w:cs="Arial" w:eastAsia="Arial" w:hAnsi="Arial"/>
          <w:sz w:val="18"/>
          <w:szCs w:val="18"/>
          <w:color w:val="333333"/>
        </w:rPr>
        <w:t>необходимость вложения значительных средств в ремонт или восстановление объекта;</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23"/>
        </w:numPr>
        <w:rPr>
          <w:rFonts w:ascii="Arial" w:cs="Arial" w:eastAsia="Arial" w:hAnsi="Arial"/>
          <w:sz w:val="18"/>
          <w:szCs w:val="18"/>
          <w:color w:val="333333"/>
        </w:rPr>
      </w:pPr>
      <w:r>
        <w:rPr>
          <w:rFonts w:ascii="Arial" w:cs="Arial" w:eastAsia="Arial" w:hAnsi="Arial"/>
          <w:sz w:val="18"/>
          <w:szCs w:val="18"/>
          <w:color w:val="333333"/>
        </w:rPr>
        <w:t>невыгодное для сдачи в аренду месторасположение объекта;</w:t>
      </w:r>
    </w:p>
    <w:p>
      <w:pPr>
        <w:spacing w:after="0" w:line="198" w:lineRule="exact"/>
        <w:rPr>
          <w:rFonts w:ascii="Arial" w:cs="Arial" w:eastAsia="Arial" w:hAnsi="Arial"/>
          <w:sz w:val="18"/>
          <w:szCs w:val="18"/>
          <w:color w:val="333333"/>
        </w:rPr>
      </w:pPr>
    </w:p>
    <w:p>
      <w:pPr>
        <w:ind w:left="60" w:right="560"/>
        <w:spacing w:after="0" w:line="305" w:lineRule="auto"/>
        <w:tabs>
          <w:tab w:leader="none" w:pos="170" w:val="left"/>
        </w:tabs>
        <w:numPr>
          <w:ilvl w:val="0"/>
          <w:numId w:val="23"/>
        </w:numPr>
        <w:rPr>
          <w:rFonts w:ascii="Arial" w:cs="Arial" w:eastAsia="Arial" w:hAnsi="Arial"/>
          <w:sz w:val="18"/>
          <w:szCs w:val="18"/>
          <w:color w:val="333333"/>
        </w:rPr>
      </w:pPr>
      <w:r>
        <w:rPr>
          <w:rFonts w:ascii="Arial" w:cs="Arial" w:eastAsia="Arial" w:hAnsi="Arial"/>
          <w:sz w:val="18"/>
          <w:szCs w:val="18"/>
          <w:color w:val="333333"/>
        </w:rPr>
        <w:t>отсутствие спроса и другие обстоятельства, делающие нерентабельным нахождение данного объекта в муниципальной собственности.</w:t>
      </w:r>
    </w:p>
    <w:p>
      <w:pPr>
        <w:spacing w:after="0" w:line="104" w:lineRule="exact"/>
        <w:rPr>
          <w:sz w:val="20"/>
          <w:szCs w:val="20"/>
          <w:color w:val="auto"/>
        </w:rPr>
      </w:pPr>
    </w:p>
    <w:p>
      <w:pPr>
        <w:ind w:left="60" w:right="300"/>
        <w:spacing w:after="0" w:line="283" w:lineRule="auto"/>
        <w:rPr>
          <w:sz w:val="20"/>
          <w:szCs w:val="20"/>
          <w:color w:val="auto"/>
        </w:rPr>
      </w:pPr>
      <w:r>
        <w:rPr>
          <w:rFonts w:ascii="Arial" w:cs="Arial" w:eastAsia="Arial" w:hAnsi="Arial"/>
          <w:sz w:val="18"/>
          <w:szCs w:val="18"/>
          <w:color w:val="333333"/>
        </w:rPr>
        <w:t>5.10. Приватизация зданий, строений,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земельных участков, необходимых для их использования, если иное не предусмотрено федеральным законодательством.</w:t>
      </w:r>
    </w:p>
    <w:p>
      <w:pPr>
        <w:spacing w:after="0" w:line="123" w:lineRule="exact"/>
        <w:rPr>
          <w:sz w:val="20"/>
          <w:szCs w:val="20"/>
          <w:color w:val="auto"/>
        </w:rPr>
      </w:pPr>
    </w:p>
    <w:p>
      <w:pPr>
        <w:ind w:left="60" w:right="680"/>
        <w:spacing w:after="0" w:line="283" w:lineRule="auto"/>
        <w:rPr>
          <w:sz w:val="20"/>
          <w:szCs w:val="20"/>
          <w:color w:val="auto"/>
        </w:rPr>
      </w:pPr>
      <w:r>
        <w:rPr>
          <w:rFonts w:ascii="Arial" w:cs="Arial" w:eastAsia="Arial" w:hAnsi="Arial"/>
          <w:sz w:val="18"/>
          <w:szCs w:val="18"/>
          <w:color w:val="333333"/>
        </w:rPr>
        <w:t>5.11. Объекты культурного наследия (памятники истории и культуры) местного (муниципального) значения могут приватизироваться в соответствии с законодательством при условии их обременения обязательствами по содержанию, сохранению и использованию (охранное обязательство).</w:t>
      </w:r>
    </w:p>
    <w:p>
      <w:pPr>
        <w:spacing w:after="0" w:line="123" w:lineRule="exact"/>
        <w:rPr>
          <w:sz w:val="20"/>
          <w:szCs w:val="20"/>
          <w:color w:val="auto"/>
        </w:rPr>
      </w:pPr>
    </w:p>
    <w:p>
      <w:pPr>
        <w:ind w:left="60" w:right="2720"/>
        <w:spacing w:after="0" w:line="469" w:lineRule="auto"/>
        <w:rPr>
          <w:sz w:val="20"/>
          <w:szCs w:val="20"/>
          <w:color w:val="auto"/>
        </w:rPr>
      </w:pPr>
      <w:r>
        <w:rPr>
          <w:rFonts w:ascii="Arial" w:cs="Arial" w:eastAsia="Arial" w:hAnsi="Arial"/>
          <w:sz w:val="18"/>
          <w:szCs w:val="18"/>
          <w:color w:val="333333"/>
        </w:rPr>
        <w:t>5.1. Документы, представляемые покупателями государственного и муниципального имущества Одновременно с заявкой претенденты представляют следующие документы: юридические лица:</w:t>
      </w:r>
    </w:p>
    <w:p>
      <w:pPr>
        <w:spacing w:after="0" w:line="2"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-заверенные копии учредительных документов;</w:t>
      </w:r>
    </w:p>
    <w:p>
      <w:pPr>
        <w:spacing w:after="0" w:line="198" w:lineRule="exact"/>
        <w:rPr>
          <w:sz w:val="20"/>
          <w:szCs w:val="20"/>
          <w:color w:val="auto"/>
        </w:rPr>
      </w:pPr>
    </w:p>
    <w:p>
      <w:pPr>
        <w:jc w:val="both"/>
        <w:ind w:left="60" w:right="720"/>
        <w:spacing w:after="0" w:line="283" w:lineRule="auto"/>
        <w:rPr>
          <w:sz w:val="20"/>
          <w:szCs w:val="20"/>
          <w:color w:val="auto"/>
        </w:rPr>
      </w:pPr>
      <w:r>
        <w:rPr>
          <w:rFonts w:ascii="Arial" w:cs="Arial" w:eastAsia="Arial" w:hAnsi="Arial"/>
          <w:sz w:val="18"/>
          <w:szCs w:val="18"/>
          <w:color w:val="333333"/>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pPr>
        <w:sectPr>
          <w:pgSz w:w="11900" w:h="16838" w:orient="portrait"/>
          <w:cols w:equalWidth="0" w:num="1">
            <w:col w:w="10860"/>
          </w:cols>
          <w:pgMar w:left="520" w:top="275" w:right="519" w:bottom="0" w:gutter="0" w:footer="0" w:header="0"/>
        </w:sectPr>
      </w:pPr>
    </w:p>
    <w:p>
      <w:pPr>
        <w:spacing w:after="0" w:line="140" w:lineRule="exact"/>
        <w:rPr>
          <w:sz w:val="20"/>
          <w:szCs w:val="20"/>
          <w:color w:val="auto"/>
        </w:rPr>
      </w:pPr>
    </w:p>
    <w:p>
      <w:pPr>
        <w:spacing w:after="0"/>
        <w:tabs>
          <w:tab w:leader="none" w:pos="1052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http://www.rzima.ru/index.php?view=article&amp;catid=461%3A2016-08-18-03-22-36&amp;id=4726%3A-l---l-----&amp;tmpl=component&amp;print=1&amp;layout=defaul…</w:t>
      </w:r>
      <w:r>
        <w:rPr>
          <w:sz w:val="20"/>
          <w:szCs w:val="20"/>
          <w:color w:val="auto"/>
        </w:rPr>
        <w:tab/>
      </w:r>
      <w:r>
        <w:rPr>
          <w:rFonts w:ascii="Arial" w:cs="Arial" w:eastAsia="Arial" w:hAnsi="Arial"/>
          <w:sz w:val="16"/>
          <w:szCs w:val="16"/>
          <w:color w:val="auto"/>
        </w:rPr>
        <w:t>6/18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99" w:lineRule="exact"/>
        <w:rPr>
          <w:sz w:val="20"/>
          <w:szCs w:val="20"/>
          <w:color w:val="auto"/>
        </w:rPr>
      </w:pPr>
    </w:p>
    <w:p>
      <w:pPr>
        <w:ind w:left="60" w:right="420"/>
        <w:spacing w:after="0" w:line="283" w:lineRule="auto"/>
        <w:rPr>
          <w:sz w:val="20"/>
          <w:szCs w:val="20"/>
          <w:color w:val="auto"/>
        </w:rPr>
      </w:pPr>
      <w:r>
        <w:rPr>
          <w:rFonts w:ascii="Arial" w:cs="Arial" w:eastAsia="Arial" w:hAnsi="Arial"/>
          <w:sz w:val="18"/>
          <w:szCs w:val="18"/>
          <w:color w:val="333333"/>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spacing w:after="0" w:line="123"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 xml:space="preserve">физические лица предъявляют </w:t>
      </w:r>
      <w:r>
        <w:rPr>
          <w:rFonts w:ascii="Arial" w:cs="Arial" w:eastAsia="Arial" w:hAnsi="Arial"/>
          <w:sz w:val="18"/>
          <w:szCs w:val="18"/>
          <w:u w:val="single" w:color="auto"/>
          <w:color w:val="006699"/>
        </w:rPr>
        <w:t>документ</w:t>
      </w:r>
      <w:r>
        <w:rPr>
          <w:rFonts w:ascii="Arial" w:cs="Arial" w:eastAsia="Arial" w:hAnsi="Arial"/>
          <w:sz w:val="18"/>
          <w:szCs w:val="18"/>
          <w:color w:val="333333"/>
        </w:rPr>
        <w:t>, удостоверяющий личность, или представляют копии всех его листов.</w:t>
      </w:r>
    </w:p>
    <w:p>
      <w:pPr>
        <w:spacing w:after="0" w:line="198" w:lineRule="exact"/>
        <w:rPr>
          <w:sz w:val="20"/>
          <w:szCs w:val="20"/>
          <w:color w:val="auto"/>
        </w:rPr>
      </w:pPr>
    </w:p>
    <w:p>
      <w:pPr>
        <w:ind w:left="60" w:right="300"/>
        <w:spacing w:after="0" w:line="272" w:lineRule="auto"/>
        <w:tabs>
          <w:tab w:leader="none" w:pos="230" w:val="left"/>
        </w:tabs>
        <w:numPr>
          <w:ilvl w:val="0"/>
          <w:numId w:val="24"/>
        </w:numPr>
        <w:rPr>
          <w:rFonts w:ascii="Arial" w:cs="Arial" w:eastAsia="Arial" w:hAnsi="Arial"/>
          <w:sz w:val="18"/>
          <w:szCs w:val="18"/>
          <w:color w:val="333333"/>
        </w:rPr>
      </w:pPr>
      <w:r>
        <w:rPr>
          <w:rFonts w:ascii="Arial" w:cs="Arial" w:eastAsia="Arial" w:hAnsi="Arial"/>
          <w:sz w:val="18"/>
          <w:szCs w:val="18"/>
          <w:color w:val="333333"/>
        </w:rPr>
        <w:t>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pPr>
        <w:spacing w:after="0" w:line="133" w:lineRule="exact"/>
        <w:rPr>
          <w:sz w:val="20"/>
          <w:szCs w:val="20"/>
          <w:color w:val="auto"/>
        </w:rPr>
      </w:pPr>
    </w:p>
    <w:p>
      <w:pPr>
        <w:ind w:left="60" w:right="500"/>
        <w:spacing w:after="0" w:line="283" w:lineRule="auto"/>
        <w:rPr>
          <w:sz w:val="20"/>
          <w:szCs w:val="20"/>
          <w:color w:val="auto"/>
        </w:rPr>
      </w:pPr>
      <w:r>
        <w:rPr>
          <w:rFonts w:ascii="Arial" w:cs="Arial" w:eastAsia="Arial" w:hAnsi="Arial"/>
          <w:sz w:val="18"/>
          <w:szCs w:val="18"/>
          <w:color w:val="333333"/>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pPr>
        <w:spacing w:after="0" w:line="123" w:lineRule="exact"/>
        <w:rPr>
          <w:sz w:val="20"/>
          <w:szCs w:val="20"/>
          <w:color w:val="auto"/>
        </w:rPr>
      </w:pPr>
    </w:p>
    <w:p>
      <w:pPr>
        <w:ind w:left="60" w:right="380"/>
        <w:spacing w:after="0" w:line="305" w:lineRule="auto"/>
        <w:tabs>
          <w:tab w:leader="none" w:pos="215" w:val="left"/>
        </w:tabs>
        <w:numPr>
          <w:ilvl w:val="0"/>
          <w:numId w:val="25"/>
        </w:numPr>
        <w:rPr>
          <w:rFonts w:ascii="Arial" w:cs="Arial" w:eastAsia="Arial" w:hAnsi="Arial"/>
          <w:sz w:val="18"/>
          <w:szCs w:val="18"/>
          <w:color w:val="333333"/>
        </w:rPr>
      </w:pPr>
      <w:r>
        <w:rPr>
          <w:rFonts w:ascii="Arial" w:cs="Arial" w:eastAsia="Arial" w:hAnsi="Arial"/>
          <w:sz w:val="18"/>
          <w:szCs w:val="18"/>
          <w:color w:val="333333"/>
        </w:rPr>
        <w:t>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pPr>
        <w:spacing w:after="0" w:line="104" w:lineRule="exact"/>
        <w:rPr>
          <w:sz w:val="20"/>
          <w:szCs w:val="20"/>
          <w:color w:val="auto"/>
        </w:rPr>
      </w:pPr>
    </w:p>
    <w:p>
      <w:pPr>
        <w:ind w:left="60" w:right="240"/>
        <w:spacing w:after="0" w:line="275" w:lineRule="auto"/>
        <w:rPr>
          <w:sz w:val="20"/>
          <w:szCs w:val="20"/>
          <w:color w:val="auto"/>
        </w:rPr>
      </w:pPr>
      <w:r>
        <w:rPr>
          <w:rFonts w:ascii="Arial" w:cs="Arial" w:eastAsia="Arial" w:hAnsi="Arial"/>
          <w:sz w:val="18"/>
          <w:szCs w:val="18"/>
          <w:color w:val="333333"/>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pPr>
        <w:spacing w:after="0" w:line="132" w:lineRule="exact"/>
        <w:rPr>
          <w:sz w:val="20"/>
          <w:szCs w:val="20"/>
          <w:color w:val="auto"/>
        </w:rPr>
      </w:pPr>
    </w:p>
    <w:p>
      <w:pPr>
        <w:ind w:left="60" w:right="420"/>
        <w:spacing w:after="0" w:line="305" w:lineRule="auto"/>
        <w:rPr>
          <w:sz w:val="20"/>
          <w:szCs w:val="20"/>
          <w:color w:val="auto"/>
        </w:rPr>
      </w:pPr>
      <w:r>
        <w:rPr>
          <w:rFonts w:ascii="Arial" w:cs="Arial" w:eastAsia="Arial" w:hAnsi="Arial"/>
          <w:sz w:val="18"/>
          <w:szCs w:val="18"/>
          <w:color w:val="333333"/>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pPr>
        <w:spacing w:after="0" w:line="104" w:lineRule="exact"/>
        <w:rPr>
          <w:sz w:val="20"/>
          <w:szCs w:val="20"/>
          <w:color w:val="auto"/>
        </w:rPr>
      </w:pPr>
    </w:p>
    <w:p>
      <w:pPr>
        <w:ind w:left="60" w:right="840"/>
        <w:spacing w:after="0" w:line="305" w:lineRule="auto"/>
        <w:tabs>
          <w:tab w:leader="none" w:pos="230" w:val="left"/>
        </w:tabs>
        <w:numPr>
          <w:ilvl w:val="0"/>
          <w:numId w:val="26"/>
        </w:numPr>
        <w:rPr>
          <w:rFonts w:ascii="Arial" w:cs="Arial" w:eastAsia="Arial" w:hAnsi="Arial"/>
          <w:sz w:val="18"/>
          <w:szCs w:val="18"/>
          <w:color w:val="333333"/>
        </w:rPr>
      </w:pPr>
      <w:r>
        <w:rPr>
          <w:rFonts w:ascii="Arial" w:cs="Arial" w:eastAsia="Arial" w:hAnsi="Arial"/>
          <w:sz w:val="18"/>
          <w:szCs w:val="18"/>
          <w:color w:val="333333"/>
        </w:rPr>
        <w:t>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pPr>
        <w:spacing w:after="0" w:line="200" w:lineRule="exact"/>
        <w:rPr>
          <w:sz w:val="20"/>
          <w:szCs w:val="20"/>
          <w:color w:val="auto"/>
        </w:rPr>
      </w:pPr>
    </w:p>
    <w:p>
      <w:pPr>
        <w:spacing w:after="0" w:line="309" w:lineRule="exact"/>
        <w:rPr>
          <w:sz w:val="20"/>
          <w:szCs w:val="20"/>
          <w:color w:val="auto"/>
        </w:rPr>
      </w:pPr>
    </w:p>
    <w:p>
      <w:pPr>
        <w:ind w:left="2340" w:right="2320" w:firstLine="524"/>
        <w:spacing w:after="0" w:line="558" w:lineRule="auto"/>
        <w:tabs>
          <w:tab w:leader="none" w:pos="3067" w:val="left"/>
        </w:tabs>
        <w:numPr>
          <w:ilvl w:val="0"/>
          <w:numId w:val="27"/>
        </w:numPr>
        <w:rPr>
          <w:rFonts w:ascii="Arial" w:cs="Arial" w:eastAsia="Arial" w:hAnsi="Arial"/>
          <w:sz w:val="17"/>
          <w:szCs w:val="17"/>
          <w:color w:val="333333"/>
        </w:rPr>
      </w:pPr>
      <w:r>
        <w:rPr>
          <w:rFonts w:ascii="Arial" w:cs="Arial" w:eastAsia="Arial" w:hAnsi="Arial"/>
          <w:sz w:val="17"/>
          <w:szCs w:val="17"/>
          <w:color w:val="333333"/>
        </w:rPr>
        <w:t>ОПРЕДЕЛЕНИЕ ЦЕНЫ ПОДЛЕЖАЩЕГО ПРИВАТИЗАЦИИ МУНИЦИПАЛЬНОГО ИМУЩЕСТВА МУНИЦИПАЛЬНОГО ОБРАЗОВАНИЯ</w:t>
      </w:r>
    </w:p>
    <w:p>
      <w:pPr>
        <w:spacing w:after="0" w:line="307" w:lineRule="exact"/>
        <w:rPr>
          <w:sz w:val="20"/>
          <w:szCs w:val="20"/>
          <w:color w:val="auto"/>
        </w:rPr>
      </w:pPr>
    </w:p>
    <w:p>
      <w:pPr>
        <w:jc w:val="both"/>
        <w:ind w:left="60" w:right="220"/>
        <w:spacing w:after="0" w:line="275" w:lineRule="auto"/>
        <w:rPr>
          <w:sz w:val="20"/>
          <w:szCs w:val="20"/>
          <w:color w:val="auto"/>
        </w:rPr>
      </w:pPr>
      <w:r>
        <w:rPr>
          <w:rFonts w:ascii="Arial" w:cs="Arial" w:eastAsia="Arial" w:hAnsi="Arial"/>
          <w:sz w:val="18"/>
          <w:szCs w:val="18"/>
          <w:color w:val="333333"/>
        </w:rPr>
        <w:t>6.1. Нормативная цена подлежащего приватизации муниципального имущества муниципального образования - минимальная цена, по которой возможно отчуждение этого имущества. Нормативная цена определяется в соответствии с постановлением Правительства Российской Федерации от 14 февраля 2006 г. N 87 "Об утверждении правил определения нормативной цены подлежащего приватизации государственного или муниципального имущества".</w:t>
      </w:r>
    </w:p>
    <w:p>
      <w:pPr>
        <w:spacing w:after="0" w:line="132" w:lineRule="exact"/>
        <w:rPr>
          <w:sz w:val="20"/>
          <w:szCs w:val="20"/>
          <w:color w:val="auto"/>
        </w:rPr>
      </w:pPr>
    </w:p>
    <w:p>
      <w:pPr>
        <w:ind w:left="60" w:right="620"/>
        <w:spacing w:after="0" w:line="283" w:lineRule="auto"/>
        <w:rPr>
          <w:sz w:val="20"/>
          <w:szCs w:val="20"/>
          <w:color w:val="auto"/>
        </w:rPr>
      </w:pPr>
      <w:r>
        <w:rPr>
          <w:rFonts w:ascii="Arial" w:cs="Arial" w:eastAsia="Arial" w:hAnsi="Arial"/>
          <w:sz w:val="18"/>
          <w:szCs w:val="18"/>
          <w:color w:val="333333"/>
        </w:rPr>
        <w:t>6.2. Начальная цена муниципального имущества муниципального образования устанавливается на основании отчета об оценке муниципального имущества муниципального образования, составленного в соответствии с законодательством Российской Федерации об оценочной деятельности независимым оценщиком.</w:t>
      </w:r>
    </w:p>
    <w:p>
      <w:pPr>
        <w:spacing w:after="0" w:line="123" w:lineRule="exact"/>
        <w:rPr>
          <w:sz w:val="20"/>
          <w:szCs w:val="20"/>
          <w:color w:val="auto"/>
        </w:rPr>
      </w:pPr>
    </w:p>
    <w:p>
      <w:pPr>
        <w:jc w:val="both"/>
        <w:ind w:left="60" w:right="400"/>
        <w:spacing w:after="0" w:line="283" w:lineRule="auto"/>
        <w:rPr>
          <w:sz w:val="20"/>
          <w:szCs w:val="20"/>
          <w:color w:val="auto"/>
        </w:rPr>
      </w:pPr>
      <w:r>
        <w:rPr>
          <w:rFonts w:ascii="Arial" w:cs="Arial" w:eastAsia="Arial" w:hAnsi="Arial"/>
          <w:sz w:val="18"/>
          <w:szCs w:val="18"/>
          <w:color w:val="333333"/>
        </w:rPr>
        <w:t>6.3. Рыночная стоимость недвижимого имущества, арендуемого субъектами малого и среднего предпринимательства, при реализации преимущественного права на приобретение арендуемого имущества определяется независимым оценщиком в соответствии с Федеральным законом "Об оценочной деятельности в Российской Федерации".</w:t>
      </w:r>
    </w:p>
    <w:p>
      <w:pPr>
        <w:spacing w:after="0" w:line="200" w:lineRule="exact"/>
        <w:rPr>
          <w:sz w:val="20"/>
          <w:szCs w:val="20"/>
          <w:color w:val="auto"/>
        </w:rPr>
      </w:pPr>
    </w:p>
    <w:p>
      <w:pPr>
        <w:spacing w:after="0" w:line="328" w:lineRule="exact"/>
        <w:rPr>
          <w:sz w:val="20"/>
          <w:szCs w:val="20"/>
          <w:color w:val="auto"/>
        </w:rPr>
      </w:pPr>
    </w:p>
    <w:p>
      <w:pPr>
        <w:ind w:left="1180" w:hanging="194"/>
        <w:spacing w:after="0"/>
        <w:tabs>
          <w:tab w:leader="none" w:pos="1180" w:val="left"/>
        </w:tabs>
        <w:numPr>
          <w:ilvl w:val="0"/>
          <w:numId w:val="28"/>
        </w:numPr>
        <w:rPr>
          <w:rFonts w:ascii="Arial" w:cs="Arial" w:eastAsia="Arial" w:hAnsi="Arial"/>
          <w:sz w:val="18"/>
          <w:szCs w:val="18"/>
          <w:color w:val="333333"/>
        </w:rPr>
      </w:pPr>
      <w:r>
        <w:rPr>
          <w:rFonts w:ascii="Arial" w:cs="Arial" w:eastAsia="Arial" w:hAnsi="Arial"/>
          <w:sz w:val="18"/>
          <w:szCs w:val="18"/>
          <w:color w:val="333333"/>
        </w:rPr>
        <w:t>СПОСОБЫ ПРИВАТИЗАЦИИ МУНИЦИПАЛЬНОГО ИМУЩЕСТВА МУНИЦИПАЛЬНОГО ОБРАЗОВАНИЯ</w:t>
      </w: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60" w:right="600"/>
        <w:spacing w:after="0" w:line="305" w:lineRule="auto"/>
        <w:rPr>
          <w:sz w:val="20"/>
          <w:szCs w:val="20"/>
          <w:color w:val="auto"/>
        </w:rPr>
      </w:pPr>
      <w:r>
        <w:rPr>
          <w:rFonts w:ascii="Arial" w:cs="Arial" w:eastAsia="Arial" w:hAnsi="Arial"/>
          <w:sz w:val="18"/>
          <w:szCs w:val="18"/>
          <w:color w:val="333333"/>
        </w:rPr>
        <w:t>7.1. Предусматривается использование следующих способов приватизации муниципального имущества муниципального образования:</w:t>
      </w:r>
    </w:p>
    <w:p>
      <w:pPr>
        <w:spacing w:after="0" w:line="104" w:lineRule="exact"/>
        <w:rPr>
          <w:sz w:val="20"/>
          <w:szCs w:val="20"/>
          <w:color w:val="auto"/>
        </w:rPr>
      </w:pPr>
    </w:p>
    <w:p>
      <w:pPr>
        <w:ind w:left="180" w:hanging="120"/>
        <w:spacing w:after="0"/>
        <w:tabs>
          <w:tab w:leader="none" w:pos="180" w:val="left"/>
        </w:tabs>
        <w:numPr>
          <w:ilvl w:val="0"/>
          <w:numId w:val="29"/>
        </w:numPr>
        <w:rPr>
          <w:rFonts w:ascii="Arial" w:cs="Arial" w:eastAsia="Arial" w:hAnsi="Arial"/>
          <w:sz w:val="18"/>
          <w:szCs w:val="18"/>
          <w:color w:val="333333"/>
        </w:rPr>
      </w:pPr>
      <w:r>
        <w:rPr>
          <w:rFonts w:ascii="Arial" w:cs="Arial" w:eastAsia="Arial" w:hAnsi="Arial"/>
          <w:sz w:val="18"/>
          <w:szCs w:val="18"/>
          <w:color w:val="333333"/>
        </w:rPr>
        <w:t>преобразование муниципальных унитарных предприятий в открытые акционерные общества;</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29"/>
        </w:numPr>
        <w:rPr>
          <w:rFonts w:ascii="Arial" w:cs="Arial" w:eastAsia="Arial" w:hAnsi="Arial"/>
          <w:sz w:val="18"/>
          <w:szCs w:val="18"/>
          <w:color w:val="333333"/>
        </w:rPr>
      </w:pPr>
      <w:r>
        <w:rPr>
          <w:rFonts w:ascii="Arial" w:cs="Arial" w:eastAsia="Arial" w:hAnsi="Arial"/>
          <w:sz w:val="18"/>
          <w:szCs w:val="18"/>
          <w:color w:val="333333"/>
        </w:rPr>
        <w:t>преобразование муниципального унитарного предприятия в общество с ограниченной ответственностью</w:t>
      </w:r>
    </w:p>
    <w:p>
      <w:pPr>
        <w:spacing w:after="0" w:line="198" w:lineRule="exact"/>
        <w:rPr>
          <w:rFonts w:ascii="Arial" w:cs="Arial" w:eastAsia="Arial" w:hAnsi="Arial"/>
          <w:sz w:val="18"/>
          <w:szCs w:val="18"/>
          <w:color w:val="333333"/>
        </w:rPr>
      </w:pPr>
    </w:p>
    <w:p>
      <w:pPr>
        <w:ind w:left="60" w:right="1100"/>
        <w:spacing w:after="0" w:line="305" w:lineRule="auto"/>
        <w:tabs>
          <w:tab w:leader="none" w:pos="170" w:val="left"/>
        </w:tabs>
        <w:numPr>
          <w:ilvl w:val="0"/>
          <w:numId w:val="29"/>
        </w:numPr>
        <w:rPr>
          <w:rFonts w:ascii="Arial" w:cs="Arial" w:eastAsia="Arial" w:hAnsi="Arial"/>
          <w:sz w:val="18"/>
          <w:szCs w:val="18"/>
          <w:color w:val="333333"/>
        </w:rPr>
      </w:pPr>
      <w:r>
        <w:rPr>
          <w:rFonts w:ascii="Arial" w:cs="Arial" w:eastAsia="Arial" w:hAnsi="Arial"/>
          <w:sz w:val="18"/>
          <w:szCs w:val="18"/>
          <w:color w:val="333333"/>
        </w:rPr>
        <w:t>продажа муниципального имущества на аукционе, в том числе продажа акций открытых акционерных обществ на специализированном аукционе;</w:t>
      </w:r>
    </w:p>
    <w:p>
      <w:pPr>
        <w:spacing w:after="0" w:line="104" w:lineRule="exact"/>
        <w:rPr>
          <w:rFonts w:ascii="Arial" w:cs="Arial" w:eastAsia="Arial" w:hAnsi="Arial"/>
          <w:sz w:val="18"/>
          <w:szCs w:val="18"/>
          <w:color w:val="333333"/>
        </w:rPr>
      </w:pPr>
    </w:p>
    <w:p>
      <w:pPr>
        <w:ind w:left="180" w:hanging="120"/>
        <w:spacing w:after="0"/>
        <w:tabs>
          <w:tab w:leader="none" w:pos="180" w:val="left"/>
        </w:tabs>
        <w:numPr>
          <w:ilvl w:val="0"/>
          <w:numId w:val="29"/>
        </w:numPr>
        <w:rPr>
          <w:rFonts w:ascii="Arial" w:cs="Arial" w:eastAsia="Arial" w:hAnsi="Arial"/>
          <w:sz w:val="18"/>
          <w:szCs w:val="18"/>
          <w:color w:val="333333"/>
        </w:rPr>
      </w:pPr>
      <w:r>
        <w:rPr>
          <w:rFonts w:ascii="Arial" w:cs="Arial" w:eastAsia="Arial" w:hAnsi="Arial"/>
          <w:sz w:val="18"/>
          <w:szCs w:val="18"/>
          <w:color w:val="333333"/>
        </w:rPr>
        <w:t>продажа муниципального имущества на конкурсе;</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29"/>
        </w:numPr>
        <w:rPr>
          <w:rFonts w:ascii="Arial" w:cs="Arial" w:eastAsia="Arial" w:hAnsi="Arial"/>
          <w:sz w:val="18"/>
          <w:szCs w:val="18"/>
          <w:color w:val="333333"/>
        </w:rPr>
      </w:pPr>
      <w:r>
        <w:rPr>
          <w:rFonts w:ascii="Arial" w:cs="Arial" w:eastAsia="Arial" w:hAnsi="Arial"/>
          <w:sz w:val="18"/>
          <w:szCs w:val="18"/>
          <w:color w:val="333333"/>
        </w:rPr>
        <w:t>продажа муниципального имущества посредством публичного предложения;</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29"/>
        </w:numPr>
        <w:rPr>
          <w:rFonts w:ascii="Arial" w:cs="Arial" w:eastAsia="Arial" w:hAnsi="Arial"/>
          <w:sz w:val="18"/>
          <w:szCs w:val="18"/>
          <w:color w:val="333333"/>
        </w:rPr>
      </w:pPr>
      <w:r>
        <w:rPr>
          <w:rFonts w:ascii="Arial" w:cs="Arial" w:eastAsia="Arial" w:hAnsi="Arial"/>
          <w:sz w:val="18"/>
          <w:szCs w:val="18"/>
          <w:color w:val="333333"/>
        </w:rPr>
        <w:t>продажа муниципального имущества без объявления цены;</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29"/>
        </w:numPr>
        <w:rPr>
          <w:rFonts w:ascii="Arial" w:cs="Arial" w:eastAsia="Arial" w:hAnsi="Arial"/>
          <w:sz w:val="18"/>
          <w:szCs w:val="18"/>
          <w:color w:val="333333"/>
        </w:rPr>
      </w:pPr>
      <w:r>
        <w:rPr>
          <w:rFonts w:ascii="Arial" w:cs="Arial" w:eastAsia="Arial" w:hAnsi="Arial"/>
          <w:sz w:val="18"/>
          <w:szCs w:val="18"/>
          <w:color w:val="333333"/>
        </w:rPr>
        <w:t>внесение муниципального имущества в качестве вклада в уставные капиталы открытых акционерных обществ;</w:t>
      </w:r>
    </w:p>
    <w:p>
      <w:pPr>
        <w:sectPr>
          <w:pgSz w:w="11900" w:h="16838" w:orient="portrait"/>
          <w:cols w:equalWidth="0" w:num="1">
            <w:col w:w="10860"/>
          </w:cols>
          <w:pgMar w:left="520" w:top="275" w:right="519" w:bottom="0" w:gutter="0" w:footer="0" w:header="0"/>
        </w:sectPr>
      </w:pPr>
    </w:p>
    <w:p>
      <w:pPr>
        <w:spacing w:after="0" w:line="260" w:lineRule="exact"/>
        <w:rPr>
          <w:sz w:val="20"/>
          <w:szCs w:val="20"/>
          <w:color w:val="auto"/>
        </w:rPr>
      </w:pPr>
    </w:p>
    <w:p>
      <w:pPr>
        <w:spacing w:after="0"/>
        <w:tabs>
          <w:tab w:leader="none" w:pos="1052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http://www.rzima.ru/index.php?view=article&amp;catid=461%3A2016-08-18-03-22-36&amp;id=4726%3A-l---l-----&amp;tmpl=component&amp;print=1&amp;layout=defaul…</w:t>
      </w:r>
      <w:r>
        <w:rPr>
          <w:sz w:val="20"/>
          <w:szCs w:val="20"/>
          <w:color w:val="auto"/>
        </w:rPr>
        <w:tab/>
      </w:r>
      <w:r>
        <w:rPr>
          <w:rFonts w:ascii="Arial" w:cs="Arial" w:eastAsia="Arial" w:hAnsi="Arial"/>
          <w:sz w:val="16"/>
          <w:szCs w:val="16"/>
          <w:color w:val="auto"/>
        </w:rPr>
        <w:t>7/18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99" w:lineRule="exact"/>
        <w:rPr>
          <w:sz w:val="20"/>
          <w:szCs w:val="20"/>
          <w:color w:val="auto"/>
        </w:rPr>
      </w:pPr>
    </w:p>
    <w:p>
      <w:pPr>
        <w:ind w:left="180" w:hanging="120"/>
        <w:spacing w:after="0"/>
        <w:tabs>
          <w:tab w:leader="none" w:pos="180" w:val="left"/>
        </w:tabs>
        <w:numPr>
          <w:ilvl w:val="0"/>
          <w:numId w:val="30"/>
        </w:numPr>
        <w:rPr>
          <w:rFonts w:ascii="Arial" w:cs="Arial" w:eastAsia="Arial" w:hAnsi="Arial"/>
          <w:sz w:val="18"/>
          <w:szCs w:val="18"/>
          <w:color w:val="333333"/>
        </w:rPr>
      </w:pPr>
      <w:r>
        <w:rPr>
          <w:rFonts w:ascii="Arial" w:cs="Arial" w:eastAsia="Arial" w:hAnsi="Arial"/>
          <w:sz w:val="18"/>
          <w:szCs w:val="18"/>
          <w:color w:val="333333"/>
        </w:rPr>
        <w:t>продажа акций открытых акционерных обществ по результатам доверительного управления.</w:t>
      </w:r>
    </w:p>
    <w:p>
      <w:pPr>
        <w:spacing w:after="0" w:line="198" w:lineRule="exact"/>
        <w:rPr>
          <w:sz w:val="20"/>
          <w:szCs w:val="20"/>
          <w:color w:val="auto"/>
        </w:rPr>
      </w:pPr>
    </w:p>
    <w:p>
      <w:pPr>
        <w:ind w:left="60" w:right="140"/>
        <w:spacing w:after="0" w:line="269" w:lineRule="auto"/>
        <w:rPr>
          <w:sz w:val="20"/>
          <w:szCs w:val="20"/>
          <w:color w:val="auto"/>
        </w:rPr>
      </w:pPr>
      <w:r>
        <w:rPr>
          <w:rFonts w:ascii="Arial" w:cs="Arial" w:eastAsia="Arial" w:hAnsi="Arial"/>
          <w:sz w:val="18"/>
          <w:szCs w:val="18"/>
          <w:color w:val="333333"/>
        </w:rPr>
        <w:t>7.2. Муниципальные унитарные предприятия могут быть преобразованы только в открытые акционерные общества в случае, если размер уставного капитала, определенный в соответствии со статьей 11 Федерального закона "О приватизации государственного и муниципального имущества", превышает минимальный размер уставного капитала открытого акционерного общества, установленный законодательством Российской Федерации. В иных случаях приватизация муниципальных унитарных предприятий осуществляется другими предусмотренными Федеральным законом "О приватизации государственного и муниципального имущества" способами.</w:t>
      </w:r>
    </w:p>
    <w:p>
      <w:pPr>
        <w:spacing w:after="0" w:line="139" w:lineRule="exact"/>
        <w:rPr>
          <w:sz w:val="20"/>
          <w:szCs w:val="20"/>
          <w:color w:val="auto"/>
        </w:rPr>
      </w:pPr>
    </w:p>
    <w:p>
      <w:pPr>
        <w:ind w:left="60" w:right="260"/>
        <w:spacing w:after="0" w:line="305" w:lineRule="auto"/>
        <w:rPr>
          <w:sz w:val="20"/>
          <w:szCs w:val="20"/>
          <w:color w:val="auto"/>
        </w:rPr>
      </w:pPr>
      <w:r>
        <w:rPr>
          <w:rFonts w:ascii="Arial" w:cs="Arial" w:eastAsia="Arial" w:hAnsi="Arial"/>
          <w:sz w:val="18"/>
          <w:szCs w:val="18"/>
          <w:color w:val="333333"/>
        </w:rPr>
        <w:t>7.3. Конкретный способ приватизации муниципального имущества муниципального образования определяется комиссией по приватизации.</w:t>
      </w:r>
    </w:p>
    <w:p>
      <w:pPr>
        <w:spacing w:after="0" w:line="104" w:lineRule="exact"/>
        <w:rPr>
          <w:sz w:val="20"/>
          <w:szCs w:val="20"/>
          <w:color w:val="auto"/>
        </w:rPr>
      </w:pPr>
    </w:p>
    <w:p>
      <w:pPr>
        <w:ind w:left="60" w:right="440"/>
        <w:spacing w:after="0" w:line="305" w:lineRule="auto"/>
        <w:rPr>
          <w:sz w:val="20"/>
          <w:szCs w:val="20"/>
          <w:color w:val="auto"/>
        </w:rPr>
      </w:pPr>
      <w:r>
        <w:rPr>
          <w:rFonts w:ascii="Arial" w:cs="Arial" w:eastAsia="Arial" w:hAnsi="Arial"/>
          <w:sz w:val="18"/>
          <w:szCs w:val="18"/>
          <w:u w:val="single" w:color="auto"/>
          <w:color w:val="333333"/>
        </w:rPr>
        <w:t>7.4. Продажа муниципального имущества муниципального образования на аукционе, в том числе продажа акций открытых акционерных обществ на специализированном аукционе.</w:t>
      </w:r>
    </w:p>
    <w:p>
      <w:pPr>
        <w:spacing w:after="0" w:line="104" w:lineRule="exact"/>
        <w:rPr>
          <w:sz w:val="20"/>
          <w:szCs w:val="20"/>
          <w:color w:val="auto"/>
        </w:rPr>
      </w:pPr>
    </w:p>
    <w:p>
      <w:pPr>
        <w:ind w:left="60" w:right="420"/>
        <w:spacing w:after="0" w:line="283" w:lineRule="auto"/>
        <w:rPr>
          <w:sz w:val="20"/>
          <w:szCs w:val="20"/>
          <w:color w:val="auto"/>
        </w:rPr>
      </w:pPr>
      <w:r>
        <w:rPr>
          <w:rFonts w:ascii="Arial" w:cs="Arial" w:eastAsia="Arial" w:hAnsi="Arial"/>
          <w:sz w:val="18"/>
          <w:szCs w:val="18"/>
          <w:color w:val="333333"/>
        </w:rPr>
        <w:t>7.4.1. На аукционе продается муниципальное имущество муниципального образования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pPr>
        <w:spacing w:after="0" w:line="123"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7.4.2. Продажа акций открытого акционерного общества может осуществляться на специализированном аукционе.</w:t>
      </w:r>
    </w:p>
    <w:p>
      <w:pPr>
        <w:spacing w:after="0" w:line="198" w:lineRule="exact"/>
        <w:rPr>
          <w:sz w:val="20"/>
          <w:szCs w:val="20"/>
          <w:color w:val="auto"/>
        </w:rPr>
      </w:pPr>
    </w:p>
    <w:p>
      <w:pPr>
        <w:ind w:left="60" w:right="540"/>
        <w:spacing w:after="0" w:line="305" w:lineRule="auto"/>
        <w:rPr>
          <w:sz w:val="20"/>
          <w:szCs w:val="20"/>
          <w:color w:val="auto"/>
        </w:rPr>
      </w:pPr>
      <w:r>
        <w:rPr>
          <w:rFonts w:ascii="Arial" w:cs="Arial" w:eastAsia="Arial" w:hAnsi="Arial"/>
          <w:sz w:val="18"/>
          <w:szCs w:val="18"/>
          <w:color w:val="333333"/>
        </w:rPr>
        <w:t>Специализированный аукцион проводится в виде открытых торгов, на которых все победители получают акции открытого акционерного общества по единой цене за одну акцию.</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Аукцион, в том числе специализированный аукцион, проводится в порядке, установленном федеральным законодательством.</w:t>
      </w:r>
    </w:p>
    <w:p>
      <w:pPr>
        <w:spacing w:after="0" w:line="198" w:lineRule="exact"/>
        <w:rPr>
          <w:sz w:val="20"/>
          <w:szCs w:val="20"/>
          <w:color w:val="auto"/>
        </w:rPr>
      </w:pPr>
    </w:p>
    <w:p>
      <w:pPr>
        <w:jc w:val="both"/>
        <w:ind w:left="60" w:right="80"/>
        <w:spacing w:after="0" w:line="275" w:lineRule="auto"/>
        <w:rPr>
          <w:sz w:val="20"/>
          <w:szCs w:val="20"/>
          <w:color w:val="auto"/>
        </w:rPr>
      </w:pPr>
      <w:r>
        <w:rPr>
          <w:rFonts w:ascii="Arial" w:cs="Arial" w:eastAsia="Arial" w:hAnsi="Arial"/>
          <w:sz w:val="18"/>
          <w:szCs w:val="18"/>
          <w:color w:val="333333"/>
        </w:rPr>
        <w:t>7.4.3. Порядок продажи муниципального имущества муниципального образования на аукционе, в том числе порядок и размер внесения задатка, основания отказа в допуске к участию в аукционе, порядок подведения итогов, заключения договора купли-продажи муниципального имущества муниципального образования регламентируются Федеральным законом "О приватизации государственного и муниципального имущества".</w:t>
      </w:r>
    </w:p>
    <w:p>
      <w:pPr>
        <w:spacing w:after="0" w:line="132" w:lineRule="exact"/>
        <w:rPr>
          <w:sz w:val="20"/>
          <w:szCs w:val="20"/>
          <w:color w:val="auto"/>
        </w:rPr>
      </w:pPr>
    </w:p>
    <w:p>
      <w:pPr>
        <w:ind w:left="60"/>
        <w:spacing w:after="0"/>
        <w:rPr>
          <w:sz w:val="20"/>
          <w:szCs w:val="20"/>
          <w:color w:val="auto"/>
        </w:rPr>
      </w:pPr>
      <w:r>
        <w:rPr>
          <w:rFonts w:ascii="Arial" w:cs="Arial" w:eastAsia="Arial" w:hAnsi="Arial"/>
          <w:sz w:val="18"/>
          <w:szCs w:val="18"/>
          <w:u w:val="single" w:color="auto"/>
          <w:color w:val="333333"/>
        </w:rPr>
        <w:t>7.5.</w:t>
      </w:r>
      <w:r>
        <w:rPr>
          <w:rFonts w:ascii="Arial" w:cs="Arial" w:eastAsia="Arial" w:hAnsi="Arial"/>
          <w:sz w:val="18"/>
          <w:szCs w:val="18"/>
          <w:color w:val="333333"/>
        </w:rPr>
        <w:t xml:space="preserve"> </w:t>
      </w:r>
      <w:r>
        <w:rPr>
          <w:rFonts w:ascii="Arial" w:cs="Arial" w:eastAsia="Arial" w:hAnsi="Arial"/>
          <w:sz w:val="18"/>
          <w:szCs w:val="18"/>
          <w:u w:val="single" w:color="auto"/>
          <w:color w:val="333333"/>
        </w:rPr>
        <w:t>Продажа муниципального имущества муниципального образования на конкурсе</w:t>
      </w:r>
      <w:r>
        <w:rPr>
          <w:rFonts w:ascii="Arial" w:cs="Arial" w:eastAsia="Arial" w:hAnsi="Arial"/>
          <w:sz w:val="18"/>
          <w:szCs w:val="18"/>
          <w:color w:val="333333"/>
        </w:rPr>
        <w:t>.</w:t>
      </w:r>
    </w:p>
    <w:p>
      <w:pPr>
        <w:spacing w:after="0" w:line="198" w:lineRule="exact"/>
        <w:rPr>
          <w:sz w:val="20"/>
          <w:szCs w:val="20"/>
          <w:color w:val="auto"/>
        </w:rPr>
      </w:pPr>
    </w:p>
    <w:p>
      <w:pPr>
        <w:ind w:left="60" w:right="440"/>
        <w:spacing w:after="0" w:line="283" w:lineRule="auto"/>
        <w:rPr>
          <w:sz w:val="20"/>
          <w:szCs w:val="20"/>
          <w:color w:val="auto"/>
        </w:rPr>
      </w:pPr>
      <w:r>
        <w:rPr>
          <w:rFonts w:ascii="Arial" w:cs="Arial" w:eastAsia="Arial" w:hAnsi="Arial"/>
          <w:sz w:val="18"/>
          <w:szCs w:val="18"/>
          <w:color w:val="333333"/>
        </w:rPr>
        <w:t>7.5.1. 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pPr>
        <w:spacing w:after="0" w:line="123" w:lineRule="exact"/>
        <w:rPr>
          <w:sz w:val="20"/>
          <w:szCs w:val="20"/>
          <w:color w:val="auto"/>
        </w:rPr>
      </w:pPr>
    </w:p>
    <w:p>
      <w:pPr>
        <w:jc w:val="both"/>
        <w:ind w:left="60" w:right="100"/>
        <w:spacing w:after="0" w:line="283" w:lineRule="auto"/>
        <w:rPr>
          <w:sz w:val="20"/>
          <w:szCs w:val="20"/>
          <w:color w:val="auto"/>
        </w:rPr>
      </w:pPr>
      <w:r>
        <w:rPr>
          <w:rFonts w:ascii="Arial" w:cs="Arial" w:eastAsia="Arial" w:hAnsi="Arial"/>
          <w:sz w:val="18"/>
          <w:szCs w:val="18"/>
          <w:color w:val="333333"/>
        </w:rPr>
        <w:t>7.5.2. Право приобретения муниципального имущества муниципального образования принадлежит тому покупателю, который предложил в ходе конкурса наиболее высокую цену за указанный объект при условии выполнения таким покупателем условий конкурса.</w:t>
      </w:r>
    </w:p>
    <w:p>
      <w:pPr>
        <w:spacing w:after="0" w:line="123" w:lineRule="exact"/>
        <w:rPr>
          <w:sz w:val="20"/>
          <w:szCs w:val="20"/>
          <w:color w:val="auto"/>
        </w:rPr>
      </w:pPr>
    </w:p>
    <w:p>
      <w:pPr>
        <w:ind w:left="60" w:right="840"/>
        <w:spacing w:after="0" w:line="305" w:lineRule="auto"/>
        <w:rPr>
          <w:sz w:val="20"/>
          <w:szCs w:val="20"/>
          <w:color w:val="auto"/>
        </w:rPr>
      </w:pPr>
      <w:r>
        <w:rPr>
          <w:rFonts w:ascii="Arial" w:cs="Arial" w:eastAsia="Arial" w:hAnsi="Arial"/>
          <w:sz w:val="18"/>
          <w:szCs w:val="18"/>
          <w:color w:val="333333"/>
        </w:rPr>
        <w:t>7.5.3. Конкурс является открытым по составу участников. Предложения о цене муниципального имущества поселения подаются участниками конкурса в запечатанных конвертах.</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Конкурс, в котором принял участие только один участник, признается несостоявшимся.</w:t>
      </w:r>
    </w:p>
    <w:p>
      <w:pPr>
        <w:spacing w:after="0" w:line="198" w:lineRule="exact"/>
        <w:rPr>
          <w:sz w:val="20"/>
          <w:szCs w:val="20"/>
          <w:color w:val="auto"/>
        </w:rPr>
      </w:pPr>
    </w:p>
    <w:p>
      <w:pPr>
        <w:ind w:left="60" w:right="860"/>
        <w:spacing w:after="0" w:line="305" w:lineRule="auto"/>
        <w:rPr>
          <w:sz w:val="20"/>
          <w:szCs w:val="20"/>
          <w:color w:val="auto"/>
        </w:rPr>
      </w:pPr>
      <w:r>
        <w:rPr>
          <w:rFonts w:ascii="Arial" w:cs="Arial" w:eastAsia="Arial" w:hAnsi="Arial"/>
          <w:sz w:val="18"/>
          <w:szCs w:val="18"/>
          <w:color w:val="333333"/>
        </w:rPr>
        <w:t>При равенстве двух и более предложений о цене муниципального имущества поселения победителем признается тот участник, чья заявка была подана раньше других заявок.</w:t>
      </w:r>
    </w:p>
    <w:p>
      <w:pPr>
        <w:spacing w:after="0" w:line="104" w:lineRule="exact"/>
        <w:rPr>
          <w:sz w:val="20"/>
          <w:szCs w:val="20"/>
          <w:color w:val="auto"/>
        </w:rPr>
      </w:pPr>
    </w:p>
    <w:p>
      <w:pPr>
        <w:ind w:left="60" w:right="640"/>
        <w:spacing w:after="0" w:line="305" w:lineRule="auto"/>
        <w:rPr>
          <w:sz w:val="20"/>
          <w:szCs w:val="20"/>
          <w:color w:val="auto"/>
        </w:rPr>
      </w:pPr>
      <w:r>
        <w:rPr>
          <w:rFonts w:ascii="Arial" w:cs="Arial" w:eastAsia="Arial" w:hAnsi="Arial"/>
          <w:sz w:val="18"/>
          <w:szCs w:val="18"/>
          <w:color w:val="333333"/>
        </w:rPr>
        <w:t>7.5.4. Продолжительность приема заявок на участие в конкурсе должна быть не менее чем двадцать пять дней. Конкурс проводится не ранее чем через десять рабочих дней со дня признания претендентов участниками конкурса.</w:t>
      </w:r>
    </w:p>
    <w:p>
      <w:pPr>
        <w:spacing w:after="0" w:line="104" w:lineRule="exact"/>
        <w:rPr>
          <w:sz w:val="20"/>
          <w:szCs w:val="20"/>
          <w:color w:val="auto"/>
        </w:rPr>
      </w:pPr>
    </w:p>
    <w:p>
      <w:pPr>
        <w:ind w:left="60" w:right="1420"/>
        <w:spacing w:after="0" w:line="305" w:lineRule="auto"/>
        <w:rPr>
          <w:sz w:val="20"/>
          <w:szCs w:val="20"/>
          <w:color w:val="auto"/>
        </w:rPr>
      </w:pPr>
      <w:r>
        <w:rPr>
          <w:rFonts w:ascii="Arial" w:cs="Arial" w:eastAsia="Arial" w:hAnsi="Arial"/>
          <w:sz w:val="18"/>
          <w:szCs w:val="18"/>
          <w:color w:val="333333"/>
        </w:rPr>
        <w:t>7.5.5. Для участия в конкурсе претендент вносит задаток в размере 10 процентов начальной цены, указанной в информационном сообщении о продаже муниципального имущества муниципального образования.</w:t>
      </w:r>
    </w:p>
    <w:p>
      <w:pPr>
        <w:spacing w:after="0" w:line="104" w:lineRule="exact"/>
        <w:rPr>
          <w:sz w:val="20"/>
          <w:szCs w:val="20"/>
          <w:color w:val="auto"/>
        </w:rPr>
      </w:pPr>
    </w:p>
    <w:p>
      <w:pPr>
        <w:ind w:left="60" w:right="300"/>
        <w:spacing w:after="0" w:line="305" w:lineRule="auto"/>
        <w:rPr>
          <w:sz w:val="20"/>
          <w:szCs w:val="20"/>
          <w:color w:val="auto"/>
        </w:rPr>
      </w:pPr>
      <w:r>
        <w:rPr>
          <w:rFonts w:ascii="Arial" w:cs="Arial" w:eastAsia="Arial" w:hAnsi="Arial"/>
          <w:sz w:val="18"/>
          <w:szCs w:val="18"/>
          <w:color w:val="333333"/>
        </w:rPr>
        <w:t>Документом, подтверждающим поступление задатка на счет, указанный в информационном сообщении, является выписка с этого счета.</w:t>
      </w:r>
    </w:p>
    <w:p>
      <w:pPr>
        <w:spacing w:after="0" w:line="104" w:lineRule="exact"/>
        <w:rPr>
          <w:sz w:val="20"/>
          <w:szCs w:val="20"/>
          <w:color w:val="auto"/>
        </w:rPr>
      </w:pPr>
    </w:p>
    <w:p>
      <w:pPr>
        <w:ind w:left="60" w:right="60"/>
        <w:spacing w:after="0" w:line="283" w:lineRule="auto"/>
        <w:rPr>
          <w:sz w:val="20"/>
          <w:szCs w:val="20"/>
          <w:color w:val="auto"/>
        </w:rPr>
      </w:pPr>
      <w:r>
        <w:rPr>
          <w:rFonts w:ascii="Arial" w:cs="Arial" w:eastAsia="Arial" w:hAnsi="Arial"/>
          <w:sz w:val="18"/>
          <w:szCs w:val="18"/>
          <w:color w:val="333333"/>
        </w:rPr>
        <w:t>7.5.6. 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конверт с предложением о цене продаваемого имущества может быть подан при подаче заявки.</w:t>
      </w:r>
    </w:p>
    <w:p>
      <w:pPr>
        <w:spacing w:after="0" w:line="123"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7.5.7. Претендент не допускается к участию в конкурсе по следующим основаниям:</w:t>
      </w:r>
    </w:p>
    <w:p>
      <w:pPr>
        <w:spacing w:after="0" w:line="198" w:lineRule="exact"/>
        <w:rPr>
          <w:sz w:val="20"/>
          <w:szCs w:val="20"/>
          <w:color w:val="auto"/>
        </w:rPr>
      </w:pPr>
    </w:p>
    <w:p>
      <w:pPr>
        <w:ind w:left="60" w:right="480"/>
        <w:spacing w:after="0" w:line="305" w:lineRule="auto"/>
        <w:tabs>
          <w:tab w:leader="none" w:pos="170" w:val="left"/>
        </w:tabs>
        <w:numPr>
          <w:ilvl w:val="0"/>
          <w:numId w:val="31"/>
        </w:numPr>
        <w:rPr>
          <w:rFonts w:ascii="Arial" w:cs="Arial" w:eastAsia="Arial" w:hAnsi="Arial"/>
          <w:sz w:val="18"/>
          <w:szCs w:val="18"/>
          <w:color w:val="333333"/>
        </w:rPr>
      </w:pPr>
      <w:r>
        <w:rPr>
          <w:rFonts w:ascii="Arial" w:cs="Arial" w:eastAsia="Arial" w:hAnsi="Arial"/>
          <w:sz w:val="18"/>
          <w:szCs w:val="18"/>
          <w:color w:val="333333"/>
        </w:rPr>
        <w:t>представленные документы не подтверждают право претендента быть покупателем в соответствии с законодательством Российской Федерации;</w:t>
      </w:r>
    </w:p>
    <w:p>
      <w:pPr>
        <w:spacing w:after="0" w:line="104" w:lineRule="exact"/>
        <w:rPr>
          <w:rFonts w:ascii="Arial" w:cs="Arial" w:eastAsia="Arial" w:hAnsi="Arial"/>
          <w:sz w:val="18"/>
          <w:szCs w:val="18"/>
          <w:color w:val="333333"/>
        </w:rPr>
      </w:pPr>
    </w:p>
    <w:p>
      <w:pPr>
        <w:ind w:left="60" w:right="340"/>
        <w:spacing w:after="0" w:line="283" w:lineRule="auto"/>
        <w:tabs>
          <w:tab w:leader="none" w:pos="170" w:val="left"/>
        </w:tabs>
        <w:numPr>
          <w:ilvl w:val="0"/>
          <w:numId w:val="31"/>
        </w:numPr>
        <w:rPr>
          <w:rFonts w:ascii="Arial" w:cs="Arial" w:eastAsia="Arial" w:hAnsi="Arial"/>
          <w:sz w:val="18"/>
          <w:szCs w:val="18"/>
          <w:color w:val="333333"/>
        </w:rPr>
      </w:pPr>
      <w:r>
        <w:rPr>
          <w:rFonts w:ascii="Arial" w:cs="Arial" w:eastAsia="Arial" w:hAnsi="Arial"/>
          <w:sz w:val="18"/>
          <w:szCs w:val="18"/>
          <w:color w:val="333333"/>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pPr>
        <w:spacing w:after="0" w:line="123" w:lineRule="exact"/>
        <w:rPr>
          <w:rFonts w:ascii="Arial" w:cs="Arial" w:eastAsia="Arial" w:hAnsi="Arial"/>
          <w:sz w:val="18"/>
          <w:szCs w:val="18"/>
          <w:color w:val="333333"/>
        </w:rPr>
      </w:pPr>
    </w:p>
    <w:p>
      <w:pPr>
        <w:ind w:left="180" w:hanging="120"/>
        <w:spacing w:after="0"/>
        <w:tabs>
          <w:tab w:leader="none" w:pos="180" w:val="left"/>
        </w:tabs>
        <w:numPr>
          <w:ilvl w:val="0"/>
          <w:numId w:val="31"/>
        </w:numPr>
        <w:rPr>
          <w:rFonts w:ascii="Arial" w:cs="Arial" w:eastAsia="Arial" w:hAnsi="Arial"/>
          <w:sz w:val="18"/>
          <w:szCs w:val="18"/>
          <w:color w:val="333333"/>
        </w:rPr>
      </w:pPr>
      <w:r>
        <w:rPr>
          <w:rFonts w:ascii="Arial" w:cs="Arial" w:eastAsia="Arial" w:hAnsi="Arial"/>
          <w:sz w:val="18"/>
          <w:szCs w:val="18"/>
          <w:color w:val="333333"/>
        </w:rPr>
        <w:t>заявка подана лицом, не уполномоченным претендентом на осуществление таких действий;</w:t>
      </w:r>
    </w:p>
    <w:p>
      <w:pPr>
        <w:sectPr>
          <w:pgSz w:w="11900" w:h="16838" w:orient="portrait"/>
          <w:cols w:equalWidth="0" w:num="1">
            <w:col w:w="10860"/>
          </w:cols>
          <w:pgMar w:left="520" w:top="275" w:right="519" w:bottom="0" w:gutter="0" w:footer="0" w:header="0"/>
        </w:sectPr>
      </w:pPr>
    </w:p>
    <w:p>
      <w:pPr>
        <w:spacing w:after="0" w:line="200" w:lineRule="exact"/>
        <w:rPr>
          <w:sz w:val="20"/>
          <w:szCs w:val="20"/>
          <w:color w:val="auto"/>
        </w:rPr>
      </w:pPr>
    </w:p>
    <w:p>
      <w:pPr>
        <w:spacing w:after="0" w:line="375" w:lineRule="exact"/>
        <w:rPr>
          <w:sz w:val="20"/>
          <w:szCs w:val="20"/>
          <w:color w:val="auto"/>
        </w:rPr>
      </w:pPr>
    </w:p>
    <w:p>
      <w:pPr>
        <w:spacing w:after="0"/>
        <w:tabs>
          <w:tab w:leader="none" w:pos="1052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http://www.rzima.ru/index.php?view=article&amp;catid=461%3A2016-08-18-03-22-36&amp;id=4726%3A-l---l-----&amp;tmpl=component&amp;print=1&amp;layout=defaul…</w:t>
      </w:r>
      <w:r>
        <w:rPr>
          <w:sz w:val="20"/>
          <w:szCs w:val="20"/>
          <w:color w:val="auto"/>
        </w:rPr>
        <w:tab/>
      </w:r>
      <w:r>
        <w:rPr>
          <w:rFonts w:ascii="Arial" w:cs="Arial" w:eastAsia="Arial" w:hAnsi="Arial"/>
          <w:sz w:val="16"/>
          <w:szCs w:val="16"/>
          <w:color w:val="auto"/>
        </w:rPr>
        <w:t>8/18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99" w:lineRule="exact"/>
        <w:rPr>
          <w:sz w:val="20"/>
          <w:szCs w:val="20"/>
          <w:color w:val="auto"/>
        </w:rPr>
      </w:pPr>
    </w:p>
    <w:p>
      <w:pPr>
        <w:ind w:left="60" w:right="840"/>
        <w:spacing w:after="0" w:line="305" w:lineRule="auto"/>
        <w:tabs>
          <w:tab w:leader="none" w:pos="170" w:val="left"/>
        </w:tabs>
        <w:numPr>
          <w:ilvl w:val="0"/>
          <w:numId w:val="32"/>
        </w:numPr>
        <w:rPr>
          <w:rFonts w:ascii="Arial" w:cs="Arial" w:eastAsia="Arial" w:hAnsi="Arial"/>
          <w:sz w:val="18"/>
          <w:szCs w:val="18"/>
          <w:color w:val="333333"/>
        </w:rPr>
      </w:pPr>
      <w:r>
        <w:rPr>
          <w:rFonts w:ascii="Arial" w:cs="Arial" w:eastAsia="Arial" w:hAnsi="Arial"/>
          <w:sz w:val="18"/>
          <w:szCs w:val="18"/>
          <w:color w:val="333333"/>
        </w:rPr>
        <w:t>не подтверждено поступление задатка на счета, указанные в информационном сообщении о проведении указанного конкурса, в установленный срок.</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Перечень указанных оснований отказа претенденту в участии в конкурсе является исчерпывающим.</w:t>
      </w:r>
    </w:p>
    <w:p>
      <w:pPr>
        <w:spacing w:after="0" w:line="198" w:lineRule="exact"/>
        <w:rPr>
          <w:sz w:val="20"/>
          <w:szCs w:val="20"/>
          <w:color w:val="auto"/>
        </w:rPr>
      </w:pPr>
    </w:p>
    <w:p>
      <w:pPr>
        <w:ind w:left="60" w:right="140"/>
        <w:spacing w:after="0" w:line="272" w:lineRule="auto"/>
        <w:rPr>
          <w:sz w:val="20"/>
          <w:szCs w:val="20"/>
          <w:color w:val="auto"/>
        </w:rPr>
      </w:pPr>
      <w:r>
        <w:rPr>
          <w:rFonts w:ascii="Arial" w:cs="Arial" w:eastAsia="Arial" w:hAnsi="Arial"/>
          <w:sz w:val="18"/>
          <w:szCs w:val="18"/>
          <w:color w:val="333333"/>
        </w:rPr>
        <w:t>7.5.8.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pPr>
        <w:spacing w:after="0" w:line="133" w:lineRule="exact"/>
        <w:rPr>
          <w:sz w:val="20"/>
          <w:szCs w:val="20"/>
          <w:color w:val="auto"/>
        </w:rPr>
      </w:pPr>
    </w:p>
    <w:p>
      <w:pPr>
        <w:ind w:left="60"/>
        <w:spacing w:after="0"/>
        <w:rPr>
          <w:sz w:val="20"/>
          <w:szCs w:val="20"/>
          <w:color w:val="auto"/>
        </w:rPr>
      </w:pPr>
      <w:r>
        <w:rPr>
          <w:rFonts w:ascii="Arial" w:cs="Arial" w:eastAsia="Arial" w:hAnsi="Arial"/>
          <w:sz w:val="17"/>
          <w:szCs w:val="17"/>
          <w:color w:val="333333"/>
        </w:rPr>
        <w:t>7.5.9. Одно лицо имеет право подать только одну заявку, а также только одно предложение о цене муниципального имущества.</w:t>
      </w:r>
    </w:p>
    <w:p>
      <w:pPr>
        <w:spacing w:after="0" w:line="210" w:lineRule="exact"/>
        <w:rPr>
          <w:sz w:val="20"/>
          <w:szCs w:val="20"/>
          <w:color w:val="auto"/>
        </w:rPr>
      </w:pPr>
    </w:p>
    <w:p>
      <w:pPr>
        <w:ind w:left="60" w:right="580"/>
        <w:spacing w:after="0" w:line="283" w:lineRule="auto"/>
        <w:rPr>
          <w:sz w:val="20"/>
          <w:szCs w:val="20"/>
          <w:color w:val="auto"/>
        </w:rPr>
      </w:pPr>
      <w:r>
        <w:rPr>
          <w:rFonts w:ascii="Arial" w:cs="Arial" w:eastAsia="Arial" w:hAnsi="Arial"/>
          <w:sz w:val="18"/>
          <w:szCs w:val="18"/>
          <w:color w:val="333333"/>
        </w:rPr>
        <w:t>7.5.10. Уведомление о признании участника конкурса победителем выдается победителю или его полномочному представителю под расписку или высылается по почте заказным письмом в течение пяти дней с даты подведения итогов конкурса.</w:t>
      </w:r>
    </w:p>
    <w:p>
      <w:pPr>
        <w:spacing w:after="0" w:line="123" w:lineRule="exact"/>
        <w:rPr>
          <w:sz w:val="20"/>
          <w:szCs w:val="20"/>
          <w:color w:val="auto"/>
        </w:rPr>
      </w:pPr>
    </w:p>
    <w:p>
      <w:pPr>
        <w:ind w:left="60" w:right="400"/>
        <w:spacing w:after="0" w:line="305" w:lineRule="auto"/>
        <w:rPr>
          <w:sz w:val="20"/>
          <w:szCs w:val="20"/>
          <w:color w:val="auto"/>
        </w:rPr>
      </w:pPr>
      <w:r>
        <w:rPr>
          <w:rFonts w:ascii="Arial" w:cs="Arial" w:eastAsia="Arial" w:hAnsi="Arial"/>
          <w:sz w:val="18"/>
          <w:szCs w:val="18"/>
          <w:color w:val="333333"/>
        </w:rPr>
        <w:t>7.5.11. При уклонении или отказе победителя конкурса от заключения договора купли-продажи муниципального имущества задаток ему не возвращается.</w:t>
      </w:r>
    </w:p>
    <w:p>
      <w:pPr>
        <w:spacing w:after="0" w:line="104" w:lineRule="exact"/>
        <w:rPr>
          <w:sz w:val="20"/>
          <w:szCs w:val="20"/>
          <w:color w:val="auto"/>
        </w:rPr>
      </w:pPr>
    </w:p>
    <w:p>
      <w:pPr>
        <w:ind w:left="60" w:right="140"/>
        <w:spacing w:after="0" w:line="305" w:lineRule="auto"/>
        <w:rPr>
          <w:sz w:val="20"/>
          <w:szCs w:val="20"/>
          <w:color w:val="auto"/>
        </w:rPr>
      </w:pPr>
      <w:r>
        <w:rPr>
          <w:rFonts w:ascii="Arial" w:cs="Arial" w:eastAsia="Arial" w:hAnsi="Arial"/>
          <w:sz w:val="18"/>
          <w:szCs w:val="18"/>
          <w:color w:val="333333"/>
        </w:rPr>
        <w:t>7.5.12.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pPr>
        <w:spacing w:after="0" w:line="104" w:lineRule="exact"/>
        <w:rPr>
          <w:sz w:val="20"/>
          <w:szCs w:val="20"/>
          <w:color w:val="auto"/>
        </w:rPr>
      </w:pPr>
    </w:p>
    <w:p>
      <w:pPr>
        <w:ind w:left="60" w:right="240"/>
        <w:spacing w:after="0" w:line="305" w:lineRule="auto"/>
        <w:rPr>
          <w:sz w:val="20"/>
          <w:szCs w:val="20"/>
          <w:color w:val="auto"/>
        </w:rPr>
      </w:pPr>
      <w:r>
        <w:rPr>
          <w:rFonts w:ascii="Arial" w:cs="Arial" w:eastAsia="Arial" w:hAnsi="Arial"/>
          <w:sz w:val="18"/>
          <w:szCs w:val="18"/>
          <w:color w:val="333333"/>
        </w:rPr>
        <w:t>7.5.13. В течение пятнадцати рабочих дней с даты подведения итогов конкурса с победителем конкурса заключается договор купли-продажи.</w:t>
      </w:r>
    </w:p>
    <w:p>
      <w:pPr>
        <w:spacing w:after="0" w:line="104" w:lineRule="exact"/>
        <w:rPr>
          <w:sz w:val="20"/>
          <w:szCs w:val="20"/>
          <w:color w:val="auto"/>
        </w:rPr>
      </w:pPr>
    </w:p>
    <w:p>
      <w:pPr>
        <w:ind w:left="60" w:right="660"/>
        <w:spacing w:after="0" w:line="305" w:lineRule="auto"/>
        <w:rPr>
          <w:sz w:val="20"/>
          <w:szCs w:val="20"/>
          <w:color w:val="auto"/>
        </w:rPr>
      </w:pPr>
      <w:r>
        <w:rPr>
          <w:rFonts w:ascii="Arial" w:cs="Arial" w:eastAsia="Arial" w:hAnsi="Arial"/>
          <w:sz w:val="18"/>
          <w:szCs w:val="18"/>
          <w:color w:val="333333"/>
        </w:rPr>
        <w:t>7.5.14. Договор купли-продажи муниципального имущества включает в себя порядок выполнения победителем конкурса условий конкурса.</w:t>
      </w:r>
    </w:p>
    <w:p>
      <w:pPr>
        <w:spacing w:after="0" w:line="104" w:lineRule="exact"/>
        <w:rPr>
          <w:sz w:val="20"/>
          <w:szCs w:val="20"/>
          <w:color w:val="auto"/>
        </w:rPr>
      </w:pPr>
    </w:p>
    <w:p>
      <w:pPr>
        <w:ind w:left="60" w:right="260"/>
        <w:spacing w:after="0" w:line="305" w:lineRule="auto"/>
        <w:rPr>
          <w:sz w:val="20"/>
          <w:szCs w:val="20"/>
          <w:color w:val="auto"/>
        </w:rPr>
      </w:pPr>
      <w:r>
        <w:rPr>
          <w:rFonts w:ascii="Arial" w:cs="Arial" w:eastAsia="Arial" w:hAnsi="Arial"/>
          <w:sz w:val="18"/>
          <w:szCs w:val="18"/>
          <w:color w:val="333333"/>
        </w:rPr>
        <w:t>Указанный договор должен устанавливать порядок подтверждения победителем конкурса выполнения принимаемых на себя обязательств.</w:t>
      </w:r>
    </w:p>
    <w:p>
      <w:pPr>
        <w:spacing w:after="0" w:line="104" w:lineRule="exact"/>
        <w:rPr>
          <w:sz w:val="20"/>
          <w:szCs w:val="20"/>
          <w:color w:val="auto"/>
        </w:rPr>
      </w:pPr>
    </w:p>
    <w:p>
      <w:pPr>
        <w:ind w:left="60" w:right="40"/>
        <w:spacing w:after="0" w:line="337" w:lineRule="auto"/>
        <w:rPr>
          <w:sz w:val="20"/>
          <w:szCs w:val="20"/>
          <w:color w:val="auto"/>
        </w:rPr>
      </w:pPr>
      <w:r>
        <w:rPr>
          <w:rFonts w:ascii="Arial" w:cs="Arial" w:eastAsia="Arial" w:hAnsi="Arial"/>
          <w:sz w:val="17"/>
          <w:szCs w:val="17"/>
          <w:color w:val="333333"/>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r>
        <w:rPr>
          <w:rFonts w:ascii="Arial" w:cs="Arial" w:eastAsia="Arial" w:hAnsi="Arial"/>
          <w:sz w:val="17"/>
          <w:szCs w:val="17"/>
          <w:u w:val="single" w:color="auto"/>
          <w:color w:val="006699"/>
        </w:rPr>
        <w:t>статьей</w:t>
      </w:r>
      <w:r>
        <w:rPr>
          <w:rFonts w:ascii="Arial" w:cs="Arial" w:eastAsia="Arial" w:hAnsi="Arial"/>
          <w:sz w:val="17"/>
          <w:szCs w:val="17"/>
          <w:color w:val="333333"/>
        </w:rPr>
        <w:t xml:space="preserve"> </w:t>
      </w:r>
      <w:r>
        <w:rPr>
          <w:rFonts w:ascii="Arial" w:cs="Arial" w:eastAsia="Arial" w:hAnsi="Arial"/>
          <w:sz w:val="17"/>
          <w:szCs w:val="17"/>
          <w:u w:val="single" w:color="auto"/>
          <w:color w:val="006699"/>
        </w:rPr>
        <w:t>451</w:t>
      </w:r>
      <w:r>
        <w:rPr>
          <w:rFonts w:ascii="Arial" w:cs="Arial" w:eastAsia="Arial" w:hAnsi="Arial"/>
          <w:sz w:val="17"/>
          <w:szCs w:val="17"/>
          <w:color w:val="333333"/>
        </w:rPr>
        <w:t xml:space="preserve"> Гражданского кодекса Российской Федерации.</w:t>
      </w:r>
    </w:p>
    <w:p>
      <w:pPr>
        <w:spacing w:after="0" w:line="81"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7.5.15. Договор купли-продажи муниципального имущества должен содержать:</w:t>
      </w:r>
    </w:p>
    <w:p>
      <w:pPr>
        <w:spacing w:after="0" w:line="198" w:lineRule="exact"/>
        <w:rPr>
          <w:sz w:val="20"/>
          <w:szCs w:val="20"/>
          <w:color w:val="auto"/>
        </w:rPr>
      </w:pPr>
    </w:p>
    <w:p>
      <w:pPr>
        <w:ind w:left="180" w:hanging="120"/>
        <w:spacing w:after="0"/>
        <w:tabs>
          <w:tab w:leader="none" w:pos="180" w:val="left"/>
        </w:tabs>
        <w:numPr>
          <w:ilvl w:val="0"/>
          <w:numId w:val="33"/>
        </w:numPr>
        <w:rPr>
          <w:rFonts w:ascii="Arial" w:cs="Arial" w:eastAsia="Arial" w:hAnsi="Arial"/>
          <w:sz w:val="18"/>
          <w:szCs w:val="18"/>
          <w:color w:val="333333"/>
        </w:rPr>
      </w:pPr>
      <w:r>
        <w:rPr>
          <w:rFonts w:ascii="Arial" w:cs="Arial" w:eastAsia="Arial" w:hAnsi="Arial"/>
          <w:sz w:val="18"/>
          <w:szCs w:val="18"/>
          <w:color w:val="333333"/>
        </w:rPr>
        <w:t>условия конкурса, формы и сроки их выполнения;</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33"/>
        </w:numPr>
        <w:rPr>
          <w:rFonts w:ascii="Arial" w:cs="Arial" w:eastAsia="Arial" w:hAnsi="Arial"/>
          <w:sz w:val="18"/>
          <w:szCs w:val="18"/>
          <w:color w:val="333333"/>
        </w:rPr>
      </w:pPr>
      <w:r>
        <w:rPr>
          <w:rFonts w:ascii="Arial" w:cs="Arial" w:eastAsia="Arial" w:hAnsi="Arial"/>
          <w:sz w:val="18"/>
          <w:szCs w:val="18"/>
          <w:color w:val="333333"/>
        </w:rPr>
        <w:t>порядок подтверждения победителем конкурса выполнения условий конкурса;</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33"/>
        </w:numPr>
        <w:rPr>
          <w:rFonts w:ascii="Arial" w:cs="Arial" w:eastAsia="Arial" w:hAnsi="Arial"/>
          <w:sz w:val="18"/>
          <w:szCs w:val="18"/>
          <w:color w:val="333333"/>
        </w:rPr>
      </w:pPr>
      <w:r>
        <w:rPr>
          <w:rFonts w:ascii="Arial" w:cs="Arial" w:eastAsia="Arial" w:hAnsi="Arial"/>
          <w:sz w:val="18"/>
          <w:szCs w:val="18"/>
          <w:color w:val="333333"/>
        </w:rPr>
        <w:t>порядок осуществления контроля за выполнением победителем конкурса условий конкурса;</w:t>
      </w:r>
    </w:p>
    <w:p>
      <w:pPr>
        <w:spacing w:after="0" w:line="198" w:lineRule="exact"/>
        <w:rPr>
          <w:rFonts w:ascii="Arial" w:cs="Arial" w:eastAsia="Arial" w:hAnsi="Arial"/>
          <w:sz w:val="18"/>
          <w:szCs w:val="18"/>
          <w:color w:val="333333"/>
        </w:rPr>
      </w:pPr>
    </w:p>
    <w:p>
      <w:pPr>
        <w:ind w:left="60" w:right="320"/>
        <w:spacing w:after="0" w:line="275" w:lineRule="auto"/>
        <w:tabs>
          <w:tab w:leader="none" w:pos="170" w:val="left"/>
        </w:tabs>
        <w:numPr>
          <w:ilvl w:val="0"/>
          <w:numId w:val="33"/>
        </w:numPr>
        <w:rPr>
          <w:rFonts w:ascii="Arial" w:cs="Arial" w:eastAsia="Arial" w:hAnsi="Arial"/>
          <w:sz w:val="18"/>
          <w:szCs w:val="18"/>
          <w:color w:val="333333"/>
        </w:rPr>
      </w:pPr>
      <w:r>
        <w:rPr>
          <w:rFonts w:ascii="Arial" w:cs="Arial" w:eastAsia="Arial" w:hAnsi="Arial"/>
          <w:sz w:val="18"/>
          <w:szCs w:val="18"/>
          <w:color w:val="333333"/>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pPr>
        <w:spacing w:after="0" w:line="131" w:lineRule="exact"/>
        <w:rPr>
          <w:rFonts w:ascii="Arial" w:cs="Arial" w:eastAsia="Arial" w:hAnsi="Arial"/>
          <w:sz w:val="18"/>
          <w:szCs w:val="18"/>
          <w:color w:val="333333"/>
        </w:rPr>
      </w:pPr>
    </w:p>
    <w:p>
      <w:pPr>
        <w:ind w:left="180" w:hanging="120"/>
        <w:spacing w:after="0"/>
        <w:tabs>
          <w:tab w:leader="none" w:pos="180" w:val="left"/>
        </w:tabs>
        <w:numPr>
          <w:ilvl w:val="0"/>
          <w:numId w:val="33"/>
        </w:numPr>
        <w:rPr>
          <w:rFonts w:ascii="Arial" w:cs="Arial" w:eastAsia="Arial" w:hAnsi="Arial"/>
          <w:sz w:val="18"/>
          <w:szCs w:val="18"/>
          <w:color w:val="333333"/>
        </w:rPr>
      </w:pPr>
      <w:r>
        <w:rPr>
          <w:rFonts w:ascii="Arial" w:cs="Arial" w:eastAsia="Arial" w:hAnsi="Arial"/>
          <w:sz w:val="18"/>
          <w:szCs w:val="18"/>
          <w:color w:val="333333"/>
        </w:rPr>
        <w:t>иные определяемые по соглашению сторон условия.</w:t>
      </w:r>
    </w:p>
    <w:p>
      <w:pPr>
        <w:spacing w:after="0" w:line="198" w:lineRule="exact"/>
        <w:rPr>
          <w:sz w:val="20"/>
          <w:szCs w:val="20"/>
          <w:color w:val="auto"/>
        </w:rPr>
      </w:pPr>
    </w:p>
    <w:p>
      <w:pPr>
        <w:jc w:val="both"/>
        <w:ind w:left="60" w:right="420"/>
        <w:spacing w:after="0" w:line="283" w:lineRule="auto"/>
        <w:rPr>
          <w:sz w:val="20"/>
          <w:szCs w:val="20"/>
          <w:color w:val="auto"/>
        </w:rPr>
      </w:pPr>
      <w:r>
        <w:rPr>
          <w:rFonts w:ascii="Arial" w:cs="Arial" w:eastAsia="Arial" w:hAnsi="Arial"/>
          <w:sz w:val="18"/>
          <w:szCs w:val="18"/>
          <w:color w:val="333333"/>
        </w:rPr>
        <w:t>7.5.16.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w:t>
      </w:r>
    </w:p>
    <w:p>
      <w:pPr>
        <w:spacing w:after="0" w:line="123" w:lineRule="exact"/>
        <w:rPr>
          <w:sz w:val="20"/>
          <w:szCs w:val="20"/>
          <w:color w:val="auto"/>
        </w:rPr>
      </w:pPr>
    </w:p>
    <w:p>
      <w:pPr>
        <w:ind w:left="60" w:right="860"/>
        <w:spacing w:after="0" w:line="337" w:lineRule="auto"/>
        <w:rPr>
          <w:sz w:val="20"/>
          <w:szCs w:val="20"/>
          <w:color w:val="auto"/>
        </w:rPr>
      </w:pPr>
      <w:r>
        <w:rPr>
          <w:rFonts w:ascii="Arial" w:cs="Arial" w:eastAsia="Arial" w:hAnsi="Arial"/>
          <w:sz w:val="17"/>
          <w:szCs w:val="17"/>
          <w:color w:val="333333"/>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pPr>
        <w:spacing w:after="0" w:line="81"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7.5.17. Срок выполнения условий конкурса не может превышать один год.</w:t>
      </w:r>
    </w:p>
    <w:p>
      <w:pPr>
        <w:spacing w:after="0" w:line="198" w:lineRule="exact"/>
        <w:rPr>
          <w:sz w:val="20"/>
          <w:szCs w:val="20"/>
          <w:color w:val="auto"/>
        </w:rPr>
      </w:pPr>
    </w:p>
    <w:p>
      <w:pPr>
        <w:ind w:left="60" w:right="440"/>
        <w:spacing w:after="0" w:line="305" w:lineRule="auto"/>
        <w:rPr>
          <w:sz w:val="20"/>
          <w:szCs w:val="20"/>
          <w:color w:val="auto"/>
        </w:rPr>
      </w:pPr>
      <w:r>
        <w:rPr>
          <w:rFonts w:ascii="Arial" w:cs="Arial" w:eastAsia="Arial" w:hAnsi="Arial"/>
          <w:sz w:val="18"/>
          <w:szCs w:val="18"/>
          <w:color w:val="333333"/>
        </w:rPr>
        <w:t xml:space="preserve">7.5.18. Победитель конкурса вправе до перехода к нему права собственности на муниципальное имущество осуществлять полномочия, установленные </w:t>
      </w:r>
      <w:r>
        <w:rPr>
          <w:rFonts w:ascii="Arial" w:cs="Arial" w:eastAsia="Arial" w:hAnsi="Arial"/>
          <w:sz w:val="18"/>
          <w:szCs w:val="18"/>
          <w:u w:val="single" w:color="auto"/>
          <w:color w:val="006699"/>
        </w:rPr>
        <w:t>пунктами</w:t>
      </w:r>
      <w:r>
        <w:rPr>
          <w:rFonts w:ascii="Arial" w:cs="Arial" w:eastAsia="Arial" w:hAnsi="Arial"/>
          <w:sz w:val="18"/>
          <w:szCs w:val="18"/>
          <w:color w:val="333333"/>
        </w:rPr>
        <w:t xml:space="preserve"> </w:t>
      </w:r>
      <w:r>
        <w:rPr>
          <w:rFonts w:ascii="Arial" w:cs="Arial" w:eastAsia="Arial" w:hAnsi="Arial"/>
          <w:sz w:val="18"/>
          <w:szCs w:val="18"/>
          <w:u w:val="single" w:color="auto"/>
          <w:color w:val="006699"/>
        </w:rPr>
        <w:t>7.5.19</w:t>
      </w:r>
      <w:r>
        <w:rPr>
          <w:rFonts w:ascii="Arial" w:cs="Arial" w:eastAsia="Arial" w:hAnsi="Arial"/>
          <w:sz w:val="18"/>
          <w:szCs w:val="18"/>
          <w:color w:val="333333"/>
        </w:rPr>
        <w:t xml:space="preserve"> и </w:t>
      </w:r>
      <w:r>
        <w:rPr>
          <w:rFonts w:ascii="Arial" w:cs="Arial" w:eastAsia="Arial" w:hAnsi="Arial"/>
          <w:sz w:val="18"/>
          <w:szCs w:val="18"/>
          <w:u w:val="single" w:color="auto"/>
          <w:color w:val="006699"/>
        </w:rPr>
        <w:t>7.5.20</w:t>
      </w:r>
      <w:r>
        <w:rPr>
          <w:rFonts w:ascii="Arial" w:cs="Arial" w:eastAsia="Arial" w:hAnsi="Arial"/>
          <w:sz w:val="18"/>
          <w:szCs w:val="18"/>
          <w:color w:val="333333"/>
        </w:rPr>
        <w:t xml:space="preserve"> настоящего Положения.</w:t>
      </w:r>
    </w:p>
    <w:p>
      <w:pPr>
        <w:spacing w:after="0" w:line="104" w:lineRule="exact"/>
        <w:rPr>
          <w:sz w:val="20"/>
          <w:szCs w:val="20"/>
          <w:color w:val="auto"/>
        </w:rPr>
      </w:pPr>
    </w:p>
    <w:p>
      <w:pPr>
        <w:ind w:left="60" w:right="180"/>
        <w:spacing w:after="0" w:line="275" w:lineRule="auto"/>
        <w:rPr>
          <w:sz w:val="20"/>
          <w:szCs w:val="20"/>
          <w:color w:val="auto"/>
        </w:rPr>
      </w:pPr>
      <w:r>
        <w:rPr>
          <w:rFonts w:ascii="Arial" w:cs="Arial" w:eastAsia="Arial" w:hAnsi="Arial"/>
          <w:sz w:val="18"/>
          <w:szCs w:val="18"/>
          <w:color w:val="333333"/>
        </w:rPr>
        <w:t>7.5.19. Победитель конкурса до перехода к нему права собственности на акции открытого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pPr>
        <w:spacing w:after="0" w:line="132" w:lineRule="exact"/>
        <w:rPr>
          <w:sz w:val="20"/>
          <w:szCs w:val="20"/>
          <w:color w:val="auto"/>
        </w:rPr>
      </w:pPr>
    </w:p>
    <w:p>
      <w:pPr>
        <w:ind w:left="180" w:hanging="120"/>
        <w:spacing w:after="0"/>
        <w:tabs>
          <w:tab w:leader="none" w:pos="180" w:val="left"/>
        </w:tabs>
        <w:numPr>
          <w:ilvl w:val="0"/>
          <w:numId w:val="34"/>
        </w:numPr>
        <w:rPr>
          <w:rFonts w:ascii="Arial" w:cs="Arial" w:eastAsia="Arial" w:hAnsi="Arial"/>
          <w:sz w:val="18"/>
          <w:szCs w:val="18"/>
          <w:color w:val="333333"/>
        </w:rPr>
      </w:pPr>
      <w:r>
        <w:rPr>
          <w:rFonts w:ascii="Arial" w:cs="Arial" w:eastAsia="Arial" w:hAnsi="Arial"/>
          <w:sz w:val="18"/>
          <w:szCs w:val="18"/>
          <w:color w:val="333333"/>
        </w:rPr>
        <w:t>внесение изменений и дополнений в учредительные документы хозяйственного общества;</w:t>
      </w:r>
    </w:p>
    <w:p>
      <w:pPr>
        <w:spacing w:after="0" w:line="198" w:lineRule="exact"/>
        <w:rPr>
          <w:rFonts w:ascii="Arial" w:cs="Arial" w:eastAsia="Arial" w:hAnsi="Arial"/>
          <w:sz w:val="18"/>
          <w:szCs w:val="18"/>
          <w:color w:val="333333"/>
        </w:rPr>
      </w:pPr>
    </w:p>
    <w:p>
      <w:pPr>
        <w:ind w:left="60" w:right="180"/>
        <w:spacing w:after="0" w:line="275" w:lineRule="auto"/>
        <w:tabs>
          <w:tab w:leader="none" w:pos="170" w:val="left"/>
        </w:tabs>
        <w:numPr>
          <w:ilvl w:val="0"/>
          <w:numId w:val="34"/>
        </w:numPr>
        <w:rPr>
          <w:rFonts w:ascii="Arial" w:cs="Arial" w:eastAsia="Arial" w:hAnsi="Arial"/>
          <w:sz w:val="18"/>
          <w:szCs w:val="18"/>
          <w:color w:val="333333"/>
        </w:rPr>
      </w:pPr>
      <w:r>
        <w:rPr>
          <w:rFonts w:ascii="Arial" w:cs="Arial" w:eastAsia="Arial" w:hAnsi="Arial"/>
          <w:sz w:val="18"/>
          <w:szCs w:val="18"/>
          <w:color w:val="333333"/>
        </w:rPr>
        <w:t>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минимальный размер оплаты труда;</w:t>
      </w:r>
    </w:p>
    <w:p>
      <w:pPr>
        <w:sectPr>
          <w:pgSz w:w="11900" w:h="16838" w:orient="portrait"/>
          <w:cols w:equalWidth="0" w:num="1">
            <w:col w:w="10860"/>
          </w:cols>
          <w:pgMar w:left="520" w:top="275" w:right="519" w:bottom="0" w:gutter="0" w:footer="0" w:header="0"/>
        </w:sectPr>
      </w:pPr>
    </w:p>
    <w:p>
      <w:pPr>
        <w:spacing w:after="0" w:line="328" w:lineRule="exact"/>
        <w:rPr>
          <w:sz w:val="20"/>
          <w:szCs w:val="20"/>
          <w:color w:val="auto"/>
        </w:rPr>
      </w:pPr>
    </w:p>
    <w:p>
      <w:pPr>
        <w:spacing w:after="0"/>
        <w:tabs>
          <w:tab w:leader="none" w:pos="1052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http://www.rzima.ru/index.php?view=article&amp;catid=461%3A2016-08-18-03-22-36&amp;id=4726%3A-l---l-----&amp;tmpl=component&amp;print=1&amp;layout=defaul…</w:t>
      </w:r>
      <w:r>
        <w:rPr>
          <w:sz w:val="20"/>
          <w:szCs w:val="20"/>
          <w:color w:val="auto"/>
        </w:rPr>
        <w:tab/>
      </w:r>
      <w:r>
        <w:rPr>
          <w:rFonts w:ascii="Arial" w:cs="Arial" w:eastAsia="Arial" w:hAnsi="Arial"/>
          <w:sz w:val="16"/>
          <w:szCs w:val="16"/>
          <w:color w:val="auto"/>
        </w:rPr>
        <w:t>9/18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99" w:lineRule="exact"/>
        <w:rPr>
          <w:sz w:val="20"/>
          <w:szCs w:val="20"/>
          <w:color w:val="auto"/>
        </w:rPr>
      </w:pPr>
    </w:p>
    <w:p>
      <w:pPr>
        <w:ind w:left="180" w:hanging="120"/>
        <w:spacing w:after="0"/>
        <w:tabs>
          <w:tab w:leader="none" w:pos="180" w:val="left"/>
        </w:tabs>
        <w:numPr>
          <w:ilvl w:val="0"/>
          <w:numId w:val="35"/>
        </w:numPr>
        <w:rPr>
          <w:rFonts w:ascii="Arial" w:cs="Arial" w:eastAsia="Arial" w:hAnsi="Arial"/>
          <w:sz w:val="18"/>
          <w:szCs w:val="18"/>
          <w:color w:val="333333"/>
        </w:rPr>
      </w:pPr>
      <w:r>
        <w:rPr>
          <w:rFonts w:ascii="Arial" w:cs="Arial" w:eastAsia="Arial" w:hAnsi="Arial"/>
          <w:sz w:val="18"/>
          <w:szCs w:val="18"/>
          <w:color w:val="333333"/>
        </w:rPr>
        <w:t>залог и отчуждение недвижимого имущества хозяйственного общества;</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35"/>
        </w:numPr>
        <w:rPr>
          <w:rFonts w:ascii="Arial" w:cs="Arial" w:eastAsia="Arial" w:hAnsi="Arial"/>
          <w:sz w:val="18"/>
          <w:szCs w:val="18"/>
          <w:color w:val="333333"/>
        </w:rPr>
      </w:pPr>
      <w:r>
        <w:rPr>
          <w:rFonts w:ascii="Arial" w:cs="Arial" w:eastAsia="Arial" w:hAnsi="Arial"/>
          <w:sz w:val="18"/>
          <w:szCs w:val="18"/>
          <w:color w:val="333333"/>
        </w:rPr>
        <w:t>получение кредита в размере более чем пять процентов стоимости чистых активов хозяйственного общества;</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35"/>
        </w:numPr>
        <w:rPr>
          <w:rFonts w:ascii="Arial" w:cs="Arial" w:eastAsia="Arial" w:hAnsi="Arial"/>
          <w:sz w:val="18"/>
          <w:szCs w:val="18"/>
          <w:color w:val="333333"/>
        </w:rPr>
      </w:pPr>
      <w:r>
        <w:rPr>
          <w:rFonts w:ascii="Arial" w:cs="Arial" w:eastAsia="Arial" w:hAnsi="Arial"/>
          <w:sz w:val="18"/>
          <w:szCs w:val="18"/>
          <w:color w:val="333333"/>
        </w:rPr>
        <w:t>учреждение хозяйственных обществ, товариществ;</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35"/>
        </w:numPr>
        <w:rPr>
          <w:rFonts w:ascii="Arial" w:cs="Arial" w:eastAsia="Arial" w:hAnsi="Arial"/>
          <w:sz w:val="18"/>
          <w:szCs w:val="18"/>
          <w:color w:val="333333"/>
        </w:rPr>
      </w:pPr>
      <w:r>
        <w:rPr>
          <w:rFonts w:ascii="Arial" w:cs="Arial" w:eastAsia="Arial" w:hAnsi="Arial"/>
          <w:sz w:val="18"/>
          <w:szCs w:val="18"/>
          <w:color w:val="333333"/>
        </w:rPr>
        <w:t>эмиссия ценных бумаг, не конвертируемых в акции открытого акционерного общества;</w:t>
      </w:r>
    </w:p>
    <w:p>
      <w:pPr>
        <w:spacing w:after="0" w:line="198" w:lineRule="exact"/>
        <w:rPr>
          <w:rFonts w:ascii="Arial" w:cs="Arial" w:eastAsia="Arial" w:hAnsi="Arial"/>
          <w:sz w:val="18"/>
          <w:szCs w:val="18"/>
          <w:color w:val="333333"/>
        </w:rPr>
      </w:pPr>
    </w:p>
    <w:p>
      <w:pPr>
        <w:ind w:left="60" w:right="860"/>
        <w:spacing w:after="0" w:line="305" w:lineRule="auto"/>
        <w:tabs>
          <w:tab w:leader="none" w:pos="170" w:val="left"/>
        </w:tabs>
        <w:numPr>
          <w:ilvl w:val="0"/>
          <w:numId w:val="35"/>
        </w:numPr>
        <w:rPr>
          <w:rFonts w:ascii="Arial" w:cs="Arial" w:eastAsia="Arial" w:hAnsi="Arial"/>
          <w:sz w:val="18"/>
          <w:szCs w:val="18"/>
          <w:color w:val="333333"/>
        </w:rPr>
      </w:pPr>
      <w:r>
        <w:rPr>
          <w:rFonts w:ascii="Arial" w:cs="Arial" w:eastAsia="Arial" w:hAnsi="Arial"/>
          <w:sz w:val="18"/>
          <w:szCs w:val="18"/>
          <w:color w:val="333333"/>
        </w:rPr>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pPr>
        <w:spacing w:after="0" w:line="104" w:lineRule="exact"/>
        <w:rPr>
          <w:sz w:val="20"/>
          <w:szCs w:val="20"/>
          <w:color w:val="auto"/>
        </w:rPr>
      </w:pPr>
    </w:p>
    <w:p>
      <w:pPr>
        <w:ind w:left="60" w:right="60"/>
        <w:spacing w:after="0" w:line="283" w:lineRule="auto"/>
        <w:rPr>
          <w:sz w:val="20"/>
          <w:szCs w:val="20"/>
          <w:color w:val="auto"/>
        </w:rPr>
      </w:pPr>
      <w:r>
        <w:rPr>
          <w:rFonts w:ascii="Arial" w:cs="Arial" w:eastAsia="Arial" w:hAnsi="Arial"/>
          <w:sz w:val="18"/>
          <w:szCs w:val="18"/>
          <w:color w:val="333333"/>
        </w:rPr>
        <w:t>Для голосования по данным вопросам победитель конкурса не позднее чем за 30 дней до дня осуществления голосования обращается в комитет по управлению муниципальным имуществом и потребительскому рынку администрации с заявлением, в котором должны быть указаны:</w:t>
      </w:r>
    </w:p>
    <w:p>
      <w:pPr>
        <w:spacing w:after="0" w:line="123" w:lineRule="exact"/>
        <w:rPr>
          <w:sz w:val="20"/>
          <w:szCs w:val="20"/>
          <w:color w:val="auto"/>
        </w:rPr>
      </w:pPr>
    </w:p>
    <w:p>
      <w:pPr>
        <w:ind w:left="180" w:hanging="120"/>
        <w:spacing w:after="0"/>
        <w:tabs>
          <w:tab w:leader="none" w:pos="180" w:val="left"/>
        </w:tabs>
        <w:numPr>
          <w:ilvl w:val="0"/>
          <w:numId w:val="36"/>
        </w:numPr>
        <w:rPr>
          <w:rFonts w:ascii="Arial" w:cs="Arial" w:eastAsia="Arial" w:hAnsi="Arial"/>
          <w:sz w:val="18"/>
          <w:szCs w:val="18"/>
          <w:color w:val="333333"/>
        </w:rPr>
      </w:pPr>
      <w:r>
        <w:rPr>
          <w:rFonts w:ascii="Arial" w:cs="Arial" w:eastAsia="Arial" w:hAnsi="Arial"/>
          <w:sz w:val="18"/>
          <w:szCs w:val="18"/>
          <w:color w:val="333333"/>
        </w:rPr>
        <w:t>дата голосования в органах управления хозяйственных обществ, товариществ;</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36"/>
        </w:numPr>
        <w:rPr>
          <w:rFonts w:ascii="Arial" w:cs="Arial" w:eastAsia="Arial" w:hAnsi="Arial"/>
          <w:sz w:val="18"/>
          <w:szCs w:val="18"/>
          <w:color w:val="333333"/>
        </w:rPr>
      </w:pPr>
      <w:r>
        <w:rPr>
          <w:rFonts w:ascii="Arial" w:cs="Arial" w:eastAsia="Arial" w:hAnsi="Arial"/>
          <w:sz w:val="18"/>
          <w:szCs w:val="18"/>
          <w:color w:val="333333"/>
        </w:rPr>
        <w:t>перечень вопросов, по которым будет голосование.</w:t>
      </w:r>
    </w:p>
    <w:p>
      <w:pPr>
        <w:spacing w:after="0" w:line="198" w:lineRule="exact"/>
        <w:rPr>
          <w:sz w:val="20"/>
          <w:szCs w:val="20"/>
          <w:color w:val="auto"/>
        </w:rPr>
      </w:pPr>
    </w:p>
    <w:p>
      <w:pPr>
        <w:ind w:left="60" w:right="780"/>
        <w:spacing w:after="0" w:line="305" w:lineRule="auto"/>
        <w:rPr>
          <w:sz w:val="20"/>
          <w:szCs w:val="20"/>
          <w:color w:val="auto"/>
        </w:rPr>
      </w:pPr>
      <w:r>
        <w:rPr>
          <w:rFonts w:ascii="Arial" w:cs="Arial" w:eastAsia="Arial" w:hAnsi="Arial"/>
          <w:sz w:val="18"/>
          <w:szCs w:val="18"/>
          <w:color w:val="333333"/>
        </w:rPr>
        <w:t>Победитель конкурса не вправе осуществлять голосование по вопросу реорганизации или ликвидации хозяйственного общества.</w:t>
      </w:r>
    </w:p>
    <w:p>
      <w:pPr>
        <w:spacing w:after="0" w:line="104" w:lineRule="exact"/>
        <w:rPr>
          <w:sz w:val="20"/>
          <w:szCs w:val="20"/>
          <w:color w:val="auto"/>
        </w:rPr>
      </w:pPr>
    </w:p>
    <w:p>
      <w:pPr>
        <w:ind w:left="60" w:right="60"/>
        <w:spacing w:after="0" w:line="275" w:lineRule="auto"/>
        <w:rPr>
          <w:sz w:val="20"/>
          <w:szCs w:val="20"/>
          <w:color w:val="auto"/>
        </w:rPr>
      </w:pPr>
      <w:r>
        <w:rPr>
          <w:rFonts w:ascii="Arial" w:cs="Arial" w:eastAsia="Arial" w:hAnsi="Arial"/>
          <w:sz w:val="18"/>
          <w:szCs w:val="18"/>
          <w:color w:val="333333"/>
        </w:rPr>
        <w:t>Открытое 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открытое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pPr>
        <w:spacing w:after="0" w:line="132"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7.5.20. Условия конкурса могут предусматривать:</w:t>
      </w:r>
    </w:p>
    <w:p>
      <w:pPr>
        <w:spacing w:after="0" w:line="198" w:lineRule="exact"/>
        <w:rPr>
          <w:sz w:val="20"/>
          <w:szCs w:val="20"/>
          <w:color w:val="auto"/>
        </w:rPr>
      </w:pPr>
    </w:p>
    <w:p>
      <w:pPr>
        <w:ind w:left="180" w:hanging="120"/>
        <w:spacing w:after="0"/>
        <w:tabs>
          <w:tab w:leader="none" w:pos="180" w:val="left"/>
        </w:tabs>
        <w:numPr>
          <w:ilvl w:val="0"/>
          <w:numId w:val="37"/>
        </w:numPr>
        <w:rPr>
          <w:rFonts w:ascii="Arial" w:cs="Arial" w:eastAsia="Arial" w:hAnsi="Arial"/>
          <w:sz w:val="18"/>
          <w:szCs w:val="18"/>
          <w:color w:val="333333"/>
        </w:rPr>
      </w:pPr>
      <w:r>
        <w:rPr>
          <w:rFonts w:ascii="Arial" w:cs="Arial" w:eastAsia="Arial" w:hAnsi="Arial"/>
          <w:sz w:val="18"/>
          <w:szCs w:val="18"/>
          <w:color w:val="333333"/>
        </w:rPr>
        <w:t>сохранение определенного числа рабочих мест;</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37"/>
        </w:numPr>
        <w:rPr>
          <w:rFonts w:ascii="Arial" w:cs="Arial" w:eastAsia="Arial" w:hAnsi="Arial"/>
          <w:sz w:val="18"/>
          <w:szCs w:val="18"/>
          <w:color w:val="333333"/>
        </w:rPr>
      </w:pPr>
      <w:r>
        <w:rPr>
          <w:rFonts w:ascii="Arial" w:cs="Arial" w:eastAsia="Arial" w:hAnsi="Arial"/>
          <w:sz w:val="18"/>
          <w:szCs w:val="18"/>
          <w:color w:val="333333"/>
        </w:rPr>
        <w:t>переподготовку и (или) повышение квалификации работников;</w:t>
      </w:r>
    </w:p>
    <w:p>
      <w:pPr>
        <w:spacing w:after="0" w:line="198" w:lineRule="exact"/>
        <w:rPr>
          <w:rFonts w:ascii="Arial" w:cs="Arial" w:eastAsia="Arial" w:hAnsi="Arial"/>
          <w:sz w:val="18"/>
          <w:szCs w:val="18"/>
          <w:color w:val="333333"/>
        </w:rPr>
      </w:pPr>
    </w:p>
    <w:p>
      <w:pPr>
        <w:ind w:left="60" w:right="480"/>
        <w:spacing w:after="0" w:line="283" w:lineRule="auto"/>
        <w:tabs>
          <w:tab w:leader="none" w:pos="170" w:val="left"/>
        </w:tabs>
        <w:numPr>
          <w:ilvl w:val="0"/>
          <w:numId w:val="37"/>
        </w:numPr>
        <w:rPr>
          <w:rFonts w:ascii="Arial" w:cs="Arial" w:eastAsia="Arial" w:hAnsi="Arial"/>
          <w:sz w:val="18"/>
          <w:szCs w:val="18"/>
          <w:color w:val="333333"/>
        </w:rPr>
      </w:pPr>
      <w:r>
        <w:rPr>
          <w:rFonts w:ascii="Arial" w:cs="Arial" w:eastAsia="Arial" w:hAnsi="Arial"/>
          <w:sz w:val="18"/>
          <w:szCs w:val="18"/>
          <w:color w:val="333333"/>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pPr>
        <w:spacing w:after="0" w:line="123" w:lineRule="exact"/>
        <w:rPr>
          <w:rFonts w:ascii="Arial" w:cs="Arial" w:eastAsia="Arial" w:hAnsi="Arial"/>
          <w:sz w:val="18"/>
          <w:szCs w:val="18"/>
          <w:color w:val="333333"/>
        </w:rPr>
      </w:pPr>
    </w:p>
    <w:p>
      <w:pPr>
        <w:ind w:left="60" w:right="300"/>
        <w:spacing w:after="0" w:line="305" w:lineRule="auto"/>
        <w:tabs>
          <w:tab w:leader="none" w:pos="170" w:val="left"/>
        </w:tabs>
        <w:numPr>
          <w:ilvl w:val="0"/>
          <w:numId w:val="37"/>
        </w:numPr>
        <w:rPr>
          <w:rFonts w:ascii="Arial" w:cs="Arial" w:eastAsia="Arial" w:hAnsi="Arial"/>
          <w:sz w:val="18"/>
          <w:szCs w:val="18"/>
          <w:color w:val="333333"/>
        </w:rPr>
      </w:pPr>
      <w:r>
        <w:rPr>
          <w:rFonts w:ascii="Arial" w:cs="Arial" w:eastAsia="Arial" w:hAnsi="Arial"/>
          <w:sz w:val="18"/>
          <w:szCs w:val="18"/>
          <w:color w:val="333333"/>
        </w:rPr>
        <w:t>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pPr>
        <w:spacing w:after="0" w:line="104" w:lineRule="exact"/>
        <w:rPr>
          <w:sz w:val="20"/>
          <w:szCs w:val="20"/>
          <w:color w:val="auto"/>
        </w:rPr>
      </w:pPr>
    </w:p>
    <w:p>
      <w:pPr>
        <w:ind w:left="60" w:right="480"/>
        <w:spacing w:after="0" w:line="305" w:lineRule="auto"/>
        <w:rPr>
          <w:sz w:val="20"/>
          <w:szCs w:val="20"/>
          <w:color w:val="auto"/>
        </w:rPr>
      </w:pPr>
      <w:r>
        <w:rPr>
          <w:rFonts w:ascii="Arial" w:cs="Arial" w:eastAsia="Arial" w:hAnsi="Arial"/>
          <w:sz w:val="18"/>
          <w:szCs w:val="18"/>
          <w:color w:val="333333"/>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Указанный перечень условий конкурса является исчерпывающим.</w:t>
      </w:r>
    </w:p>
    <w:p>
      <w:pPr>
        <w:spacing w:after="0" w:line="198" w:lineRule="exact"/>
        <w:rPr>
          <w:sz w:val="20"/>
          <w:szCs w:val="20"/>
          <w:color w:val="auto"/>
        </w:rPr>
      </w:pPr>
    </w:p>
    <w:p>
      <w:pPr>
        <w:ind w:left="60" w:right="560"/>
        <w:spacing w:after="0" w:line="305" w:lineRule="auto"/>
        <w:rPr>
          <w:sz w:val="20"/>
          <w:szCs w:val="20"/>
          <w:color w:val="auto"/>
        </w:rPr>
      </w:pPr>
      <w:r>
        <w:rPr>
          <w:rFonts w:ascii="Arial" w:cs="Arial" w:eastAsia="Arial" w:hAnsi="Arial"/>
          <w:sz w:val="18"/>
          <w:szCs w:val="18"/>
          <w:color w:val="333333"/>
        </w:rPr>
        <w:t>7.5.21. Контроль за исполнением условий конкурса осуществляет созданная для указанных целей комиссия (комиссия по контролю), состав которой утверждается распоряжением главы муниципального образования.</w:t>
      </w:r>
    </w:p>
    <w:p>
      <w:pPr>
        <w:spacing w:after="0" w:line="104" w:lineRule="exact"/>
        <w:rPr>
          <w:sz w:val="20"/>
          <w:szCs w:val="20"/>
          <w:color w:val="auto"/>
        </w:rPr>
      </w:pPr>
    </w:p>
    <w:p>
      <w:pPr>
        <w:ind w:left="60" w:right="160"/>
        <w:spacing w:after="0" w:line="305" w:lineRule="auto"/>
        <w:rPr>
          <w:sz w:val="20"/>
          <w:szCs w:val="20"/>
          <w:color w:val="auto"/>
        </w:rPr>
      </w:pPr>
      <w:r>
        <w:rPr>
          <w:rFonts w:ascii="Arial" w:cs="Arial" w:eastAsia="Arial" w:hAnsi="Arial"/>
          <w:sz w:val="18"/>
          <w:szCs w:val="18"/>
          <w:color w:val="333333"/>
        </w:rPr>
        <w:t>Комиссия по контролю не чаще одного раза в квартал осуществляет контроль за надлежащим исполнением условий конкурса в соответствии с условиями заключенного договора купли-продажи муниципального имущества.</w:t>
      </w:r>
    </w:p>
    <w:p>
      <w:pPr>
        <w:spacing w:after="0" w:line="104" w:lineRule="exact"/>
        <w:rPr>
          <w:sz w:val="20"/>
          <w:szCs w:val="20"/>
          <w:color w:val="auto"/>
        </w:rPr>
      </w:pPr>
    </w:p>
    <w:p>
      <w:pPr>
        <w:ind w:left="60" w:right="80"/>
        <w:spacing w:after="0" w:line="269" w:lineRule="auto"/>
        <w:rPr>
          <w:sz w:val="20"/>
          <w:szCs w:val="20"/>
          <w:color w:val="auto"/>
        </w:rPr>
      </w:pPr>
      <w:r>
        <w:rPr>
          <w:rFonts w:ascii="Arial" w:cs="Arial" w:eastAsia="Arial" w:hAnsi="Arial"/>
          <w:sz w:val="18"/>
          <w:szCs w:val="18"/>
          <w:color w:val="333333"/>
        </w:rPr>
        <w:t>7.5.22.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pPr>
        <w:spacing w:after="0" w:line="139" w:lineRule="exact"/>
        <w:rPr>
          <w:sz w:val="20"/>
          <w:szCs w:val="20"/>
          <w:color w:val="auto"/>
        </w:rPr>
      </w:pPr>
    </w:p>
    <w:p>
      <w:pPr>
        <w:ind w:left="60" w:right="140"/>
        <w:spacing w:after="0" w:line="305" w:lineRule="auto"/>
        <w:rPr>
          <w:sz w:val="20"/>
          <w:szCs w:val="20"/>
          <w:color w:val="auto"/>
        </w:rPr>
      </w:pPr>
      <w:r>
        <w:rPr>
          <w:rFonts w:ascii="Arial" w:cs="Arial" w:eastAsia="Arial" w:hAnsi="Arial"/>
          <w:sz w:val="18"/>
          <w:szCs w:val="18"/>
          <w:color w:val="333333"/>
        </w:rPr>
        <w:t>7.5.23. Не урегулированные настоящим пунктом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Правительства Российской Федерации.</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u w:val="single" w:color="auto"/>
          <w:color w:val="333333"/>
        </w:rPr>
        <w:t>7.6. Продажа муниципального имущества муниципального образования посредством публичного предложения.</w:t>
      </w:r>
    </w:p>
    <w:p>
      <w:pPr>
        <w:spacing w:after="0" w:line="198"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7.6.1. Продавец в процессе подготовки и проведения продажи имущества осуществляет следующие функции:</w:t>
      </w:r>
    </w:p>
    <w:p>
      <w:pPr>
        <w:spacing w:after="0" w:line="198" w:lineRule="exact"/>
        <w:rPr>
          <w:sz w:val="20"/>
          <w:szCs w:val="20"/>
          <w:color w:val="auto"/>
        </w:rPr>
      </w:pPr>
    </w:p>
    <w:p>
      <w:pPr>
        <w:ind w:left="60" w:right="140"/>
        <w:spacing w:after="0" w:line="272" w:lineRule="auto"/>
        <w:rPr>
          <w:sz w:val="20"/>
          <w:szCs w:val="20"/>
          <w:color w:val="auto"/>
        </w:rPr>
      </w:pPr>
      <w:r>
        <w:rPr>
          <w:rFonts w:ascii="Arial" w:cs="Arial" w:eastAsia="Arial" w:hAnsi="Arial"/>
          <w:sz w:val="18"/>
          <w:szCs w:val="18"/>
          <w:color w:val="333333"/>
        </w:rPr>
        <w:t xml:space="preserve">а)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w:t>
      </w:r>
      <w:r>
        <w:rPr>
          <w:rFonts w:ascii="Arial" w:cs="Arial" w:eastAsia="Arial" w:hAnsi="Arial"/>
          <w:sz w:val="18"/>
          <w:szCs w:val="18"/>
          <w:u w:val="single" w:color="auto"/>
          <w:color w:val="006699"/>
        </w:rPr>
        <w:t>законом</w:t>
      </w:r>
      <w:r>
        <w:rPr>
          <w:rFonts w:ascii="Arial" w:cs="Arial" w:eastAsia="Arial" w:hAnsi="Arial"/>
          <w:sz w:val="18"/>
          <w:szCs w:val="18"/>
          <w:color w:val="333333"/>
        </w:rPr>
        <w:t xml:space="preserve"> "О приватизации государственного и муниципального имущества" ("шаг аукциона");</w:t>
      </w:r>
    </w:p>
    <w:p>
      <w:pPr>
        <w:spacing w:after="0" w:line="133" w:lineRule="exact"/>
        <w:rPr>
          <w:sz w:val="20"/>
          <w:szCs w:val="20"/>
          <w:color w:val="auto"/>
        </w:rPr>
      </w:pPr>
    </w:p>
    <w:p>
      <w:pPr>
        <w:ind w:left="60" w:right="680"/>
        <w:spacing w:after="0" w:line="337" w:lineRule="auto"/>
        <w:rPr>
          <w:sz w:val="20"/>
          <w:szCs w:val="20"/>
          <w:color w:val="auto"/>
        </w:rPr>
      </w:pPr>
      <w:r>
        <w:rPr>
          <w:rFonts w:ascii="Arial" w:cs="Arial" w:eastAsia="Arial" w:hAnsi="Arial"/>
          <w:sz w:val="17"/>
          <w:szCs w:val="17"/>
          <w:color w:val="333333"/>
        </w:rPr>
        <w:t>б)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pPr>
        <w:sectPr>
          <w:pgSz w:w="11900" w:h="16838" w:orient="portrait"/>
          <w:cols w:equalWidth="0" w:num="1">
            <w:col w:w="10860"/>
          </w:cols>
          <w:pgMar w:left="520" w:top="275" w:right="519" w:bottom="0" w:gutter="0" w:footer="0" w:header="0"/>
        </w:sectPr>
      </w:pPr>
    </w:p>
    <w:p>
      <w:pPr>
        <w:spacing w:after="0" w:line="323" w:lineRule="exact"/>
        <w:rPr>
          <w:sz w:val="20"/>
          <w:szCs w:val="20"/>
          <w:color w:val="auto"/>
        </w:rPr>
      </w:pPr>
    </w:p>
    <w:p>
      <w:pPr>
        <w:spacing w:after="0"/>
        <w:tabs>
          <w:tab w:leader="none" w:pos="1044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w:t>
      </w:r>
      <w:r>
        <w:rPr>
          <w:sz w:val="20"/>
          <w:szCs w:val="20"/>
          <w:color w:val="auto"/>
        </w:rPr>
        <w:tab/>
      </w:r>
      <w:r>
        <w:rPr>
          <w:rFonts w:ascii="Arial" w:cs="Arial" w:eastAsia="Arial" w:hAnsi="Arial"/>
          <w:sz w:val="15"/>
          <w:szCs w:val="15"/>
          <w:color w:val="auto"/>
        </w:rPr>
        <w:t>10/18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99"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в) заключает с претендентами договоры о задатке;</w:t>
      </w:r>
    </w:p>
    <w:p>
      <w:pPr>
        <w:spacing w:after="0" w:line="198" w:lineRule="exact"/>
        <w:rPr>
          <w:sz w:val="20"/>
          <w:szCs w:val="20"/>
          <w:color w:val="auto"/>
        </w:rPr>
      </w:pPr>
    </w:p>
    <w:p>
      <w:pPr>
        <w:ind w:left="60" w:right="360"/>
        <w:spacing w:after="0" w:line="305" w:lineRule="auto"/>
        <w:rPr>
          <w:sz w:val="20"/>
          <w:szCs w:val="20"/>
          <w:color w:val="auto"/>
        </w:rPr>
      </w:pPr>
      <w:r>
        <w:rPr>
          <w:rFonts w:ascii="Arial" w:cs="Arial" w:eastAsia="Arial" w:hAnsi="Arial"/>
          <w:sz w:val="18"/>
          <w:szCs w:val="18"/>
          <w:color w:val="333333"/>
        </w:rPr>
        <w:t>г)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
    <w:p>
      <w:pPr>
        <w:spacing w:after="0" w:line="104" w:lineRule="exact"/>
        <w:rPr>
          <w:sz w:val="20"/>
          <w:szCs w:val="20"/>
          <w:color w:val="auto"/>
        </w:rPr>
      </w:pPr>
    </w:p>
    <w:p>
      <w:pPr>
        <w:ind w:left="60" w:right="160"/>
        <w:spacing w:after="0" w:line="306" w:lineRule="auto"/>
        <w:rPr>
          <w:sz w:val="20"/>
          <w:szCs w:val="20"/>
          <w:color w:val="auto"/>
        </w:rPr>
      </w:pPr>
      <w:r>
        <w:rPr>
          <w:rFonts w:ascii="Arial" w:cs="Arial" w:eastAsia="Arial" w:hAnsi="Arial"/>
          <w:sz w:val="17"/>
          <w:szCs w:val="17"/>
          <w:color w:val="333333"/>
        </w:rPr>
        <w:t xml:space="preserve">д) организует подготовку и публикацию информационного сообщения о проведении продажи имущества, а также размещение информации о проведении продажи имущества в сети Интернет в соответствии с требованиями, установленными Федеральным </w:t>
      </w:r>
      <w:r>
        <w:rPr>
          <w:rFonts w:ascii="Arial" w:cs="Arial" w:eastAsia="Arial" w:hAnsi="Arial"/>
          <w:sz w:val="17"/>
          <w:szCs w:val="17"/>
          <w:u w:val="single" w:color="auto"/>
          <w:color w:val="006699"/>
        </w:rPr>
        <w:t>законом</w:t>
      </w:r>
      <w:r>
        <w:rPr>
          <w:rFonts w:ascii="Arial" w:cs="Arial" w:eastAsia="Arial" w:hAnsi="Arial"/>
          <w:sz w:val="17"/>
          <w:szCs w:val="17"/>
          <w:color w:val="333333"/>
        </w:rPr>
        <w:t xml:space="preserve"> "О приватизации государственного и муниципального имущества" и настоящим Положением;</w:t>
      </w:r>
    </w:p>
    <w:p>
      <w:pPr>
        <w:spacing w:after="0" w:line="108" w:lineRule="exact"/>
        <w:rPr>
          <w:sz w:val="20"/>
          <w:szCs w:val="20"/>
          <w:color w:val="auto"/>
        </w:rPr>
      </w:pPr>
    </w:p>
    <w:p>
      <w:pPr>
        <w:ind w:left="60" w:right="380"/>
        <w:spacing w:after="0" w:line="305" w:lineRule="auto"/>
        <w:rPr>
          <w:sz w:val="20"/>
          <w:szCs w:val="20"/>
          <w:color w:val="auto"/>
        </w:rPr>
      </w:pPr>
      <w:r>
        <w:rPr>
          <w:rFonts w:ascii="Arial" w:cs="Arial" w:eastAsia="Arial" w:hAnsi="Arial"/>
          <w:sz w:val="18"/>
          <w:szCs w:val="18"/>
          <w:color w:val="333333"/>
        </w:rPr>
        <w:t>е) принимает от претендентов заявки на участие в продаже имущества (далее - заявки) и прилагаемые к ним документы по составленной ими описи;</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ж) ведет учет заявок по мере их поступления в журнале приема заявок;</w:t>
      </w:r>
    </w:p>
    <w:p>
      <w:pPr>
        <w:spacing w:after="0" w:line="198" w:lineRule="exact"/>
        <w:rPr>
          <w:sz w:val="20"/>
          <w:szCs w:val="20"/>
          <w:color w:val="auto"/>
        </w:rPr>
      </w:pPr>
    </w:p>
    <w:p>
      <w:pPr>
        <w:ind w:left="60" w:right="120"/>
        <w:spacing w:after="0" w:line="275" w:lineRule="auto"/>
        <w:rPr>
          <w:sz w:val="20"/>
          <w:szCs w:val="20"/>
          <w:color w:val="auto"/>
        </w:rPr>
      </w:pPr>
      <w:r>
        <w:rPr>
          <w:rFonts w:ascii="Arial" w:cs="Arial" w:eastAsia="Arial" w:hAnsi="Arial"/>
          <w:sz w:val="18"/>
          <w:szCs w:val="18"/>
          <w:color w:val="333333"/>
        </w:rPr>
        <w:t xml:space="preserve">з) проверяет правильность оформления представленных претендентами документов и определяет их соответствие требованиям </w:t>
      </w:r>
      <w:r>
        <w:rPr>
          <w:rFonts w:ascii="Arial" w:cs="Arial" w:eastAsia="Arial" w:hAnsi="Arial"/>
          <w:sz w:val="18"/>
          <w:szCs w:val="18"/>
          <w:u w:val="single" w:color="auto"/>
          <w:color w:val="006699"/>
        </w:rPr>
        <w:t>законодательства</w:t>
      </w:r>
      <w:r>
        <w:rPr>
          <w:rFonts w:ascii="Arial" w:cs="Arial" w:eastAsia="Arial" w:hAnsi="Arial"/>
          <w:sz w:val="18"/>
          <w:szCs w:val="18"/>
          <w:color w:val="333333"/>
        </w:rPr>
        <w:t xml:space="preserve"> Российской Федерации и перечню, опубликованному в информационном сообщении о проведении продажи имущества, а также устанавливает факт поступления в установленный срок задатка на счет, указанный в информационном сообщении;</w:t>
      </w:r>
    </w:p>
    <w:p>
      <w:pPr>
        <w:spacing w:after="0" w:line="132" w:lineRule="exact"/>
        <w:rPr>
          <w:sz w:val="20"/>
          <w:szCs w:val="20"/>
          <w:color w:val="auto"/>
        </w:rPr>
      </w:pPr>
    </w:p>
    <w:p>
      <w:pPr>
        <w:ind w:left="60" w:right="680"/>
        <w:spacing w:after="0" w:line="283" w:lineRule="auto"/>
        <w:rPr>
          <w:sz w:val="20"/>
          <w:szCs w:val="20"/>
          <w:color w:val="auto"/>
        </w:rPr>
      </w:pPr>
      <w:r>
        <w:rPr>
          <w:rFonts w:ascii="Arial" w:cs="Arial" w:eastAsia="Arial" w:hAnsi="Arial"/>
          <w:sz w:val="18"/>
          <w:szCs w:val="18"/>
          <w:color w:val="333333"/>
        </w:rPr>
        <w:t xml:space="preserve">и)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Федеральным </w:t>
      </w:r>
      <w:r>
        <w:rPr>
          <w:rFonts w:ascii="Arial" w:cs="Arial" w:eastAsia="Arial" w:hAnsi="Arial"/>
          <w:sz w:val="18"/>
          <w:szCs w:val="18"/>
          <w:u w:val="single" w:color="auto"/>
          <w:color w:val="006699"/>
        </w:rPr>
        <w:t>законом</w:t>
      </w:r>
      <w:r>
        <w:rPr>
          <w:rFonts w:ascii="Arial" w:cs="Arial" w:eastAsia="Arial" w:hAnsi="Arial"/>
          <w:sz w:val="18"/>
          <w:szCs w:val="18"/>
          <w:color w:val="333333"/>
        </w:rPr>
        <w:t xml:space="preserve"> "О приватизации государственного и муниципального имущества", и уведомляет претендентов о принятом решении;</w:t>
      </w:r>
    </w:p>
    <w:p>
      <w:pPr>
        <w:spacing w:after="0" w:line="123" w:lineRule="exact"/>
        <w:rPr>
          <w:sz w:val="20"/>
          <w:szCs w:val="20"/>
          <w:color w:val="auto"/>
        </w:rPr>
      </w:pPr>
    </w:p>
    <w:p>
      <w:pPr>
        <w:ind w:left="60" w:right="120"/>
        <w:spacing w:after="0" w:line="305" w:lineRule="auto"/>
        <w:rPr>
          <w:sz w:val="20"/>
          <w:szCs w:val="20"/>
          <w:color w:val="auto"/>
        </w:rPr>
      </w:pPr>
      <w:r>
        <w:rPr>
          <w:rFonts w:ascii="Arial" w:cs="Arial" w:eastAsia="Arial" w:hAnsi="Arial"/>
          <w:sz w:val="18"/>
          <w:szCs w:val="18"/>
          <w:color w:val="333333"/>
        </w:rPr>
        <w:t>к) назначает из числа своих работников уполномоченного представителя, а также нанимает ведущего продажи имущества или назначает его из числа своих работников;</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л) определяет победителя продажи имущества и оформляет протокол об итогах продажи;</w:t>
      </w:r>
    </w:p>
    <w:p>
      <w:pPr>
        <w:spacing w:after="0" w:line="198"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м) уведомляет победителя продажи имущества о его победе;</w:t>
      </w:r>
    </w:p>
    <w:p>
      <w:pPr>
        <w:spacing w:after="0" w:line="198"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н) заключает с победителем продажи имущества договор купли-продажи имущества;</w:t>
      </w:r>
    </w:p>
    <w:p>
      <w:pPr>
        <w:spacing w:after="0" w:line="198"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о) производит расчеты с претендентами, участниками и победителем продажи имущества;</w:t>
      </w:r>
    </w:p>
    <w:p>
      <w:pPr>
        <w:spacing w:after="0" w:line="198" w:lineRule="exact"/>
        <w:rPr>
          <w:sz w:val="20"/>
          <w:szCs w:val="20"/>
          <w:color w:val="auto"/>
        </w:rPr>
      </w:pPr>
    </w:p>
    <w:p>
      <w:pPr>
        <w:ind w:left="60" w:right="60"/>
        <w:spacing w:after="0" w:line="283" w:lineRule="auto"/>
        <w:rPr>
          <w:sz w:val="20"/>
          <w:szCs w:val="20"/>
          <w:color w:val="auto"/>
        </w:rPr>
      </w:pPr>
      <w:r>
        <w:rPr>
          <w:rFonts w:ascii="Arial" w:cs="Arial" w:eastAsia="Arial" w:hAnsi="Arial"/>
          <w:sz w:val="18"/>
          <w:szCs w:val="18"/>
          <w:color w:val="333333"/>
        </w:rPr>
        <w:t xml:space="preserve">п)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r>
        <w:rPr>
          <w:rFonts w:ascii="Arial" w:cs="Arial" w:eastAsia="Arial" w:hAnsi="Arial"/>
          <w:sz w:val="18"/>
          <w:szCs w:val="18"/>
          <w:u w:val="single" w:color="auto"/>
          <w:color w:val="006699"/>
        </w:rPr>
        <w:t>законом</w:t>
      </w:r>
      <w:r>
        <w:rPr>
          <w:rFonts w:ascii="Arial" w:cs="Arial" w:eastAsia="Arial" w:hAnsi="Arial"/>
          <w:sz w:val="18"/>
          <w:szCs w:val="18"/>
          <w:color w:val="333333"/>
        </w:rPr>
        <w:t xml:space="preserve"> "О приватизации государственного и муниципального имущества" и настоящим Положением;</w:t>
      </w:r>
    </w:p>
    <w:p>
      <w:pPr>
        <w:spacing w:after="0" w:line="123" w:lineRule="exact"/>
        <w:rPr>
          <w:sz w:val="20"/>
          <w:szCs w:val="20"/>
          <w:color w:val="auto"/>
        </w:rPr>
      </w:pPr>
    </w:p>
    <w:p>
      <w:pPr>
        <w:ind w:left="60" w:right="600"/>
        <w:spacing w:after="0" w:line="305" w:lineRule="auto"/>
        <w:rPr>
          <w:sz w:val="20"/>
          <w:szCs w:val="20"/>
          <w:color w:val="auto"/>
        </w:rPr>
      </w:pPr>
      <w:r>
        <w:rPr>
          <w:rFonts w:ascii="Arial" w:cs="Arial" w:eastAsia="Arial" w:hAnsi="Arial"/>
          <w:sz w:val="18"/>
          <w:szCs w:val="18"/>
          <w:color w:val="333333"/>
        </w:rPr>
        <w:t>р) 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pPr>
        <w:spacing w:after="0" w:line="104" w:lineRule="exact"/>
        <w:rPr>
          <w:sz w:val="20"/>
          <w:szCs w:val="20"/>
          <w:color w:val="auto"/>
        </w:rPr>
      </w:pPr>
    </w:p>
    <w:p>
      <w:pPr>
        <w:ind w:left="60" w:right="1460"/>
        <w:spacing w:after="0" w:line="305" w:lineRule="auto"/>
        <w:rPr>
          <w:sz w:val="20"/>
          <w:szCs w:val="20"/>
          <w:color w:val="auto"/>
        </w:rPr>
      </w:pPr>
      <w:r>
        <w:rPr>
          <w:rFonts w:ascii="Arial" w:cs="Arial" w:eastAsia="Arial" w:hAnsi="Arial"/>
          <w:sz w:val="18"/>
          <w:szCs w:val="18"/>
          <w:color w:val="333333"/>
        </w:rPr>
        <w:t xml:space="preserve">с) осуществляет иные функции, предусмотренные Федеральным </w:t>
      </w:r>
      <w:r>
        <w:rPr>
          <w:rFonts w:ascii="Arial" w:cs="Arial" w:eastAsia="Arial" w:hAnsi="Arial"/>
          <w:sz w:val="18"/>
          <w:szCs w:val="18"/>
          <w:u w:val="single" w:color="auto"/>
          <w:color w:val="006699"/>
        </w:rPr>
        <w:t>законом</w:t>
      </w:r>
      <w:r>
        <w:rPr>
          <w:rFonts w:ascii="Arial" w:cs="Arial" w:eastAsia="Arial" w:hAnsi="Arial"/>
          <w:sz w:val="18"/>
          <w:szCs w:val="18"/>
          <w:color w:val="333333"/>
        </w:rPr>
        <w:t xml:space="preserve"> "О приватизации государственного и муниципального имущества" и настоящим Положением.</w:t>
      </w:r>
    </w:p>
    <w:p>
      <w:pPr>
        <w:spacing w:after="0" w:line="104" w:lineRule="exact"/>
        <w:rPr>
          <w:sz w:val="20"/>
          <w:szCs w:val="20"/>
          <w:color w:val="auto"/>
        </w:rPr>
      </w:pPr>
    </w:p>
    <w:p>
      <w:pPr>
        <w:ind w:left="60" w:right="100"/>
        <w:spacing w:after="0" w:line="272" w:lineRule="auto"/>
        <w:rPr>
          <w:sz w:val="20"/>
          <w:szCs w:val="20"/>
          <w:color w:val="auto"/>
        </w:rPr>
      </w:pPr>
      <w:r>
        <w:rPr>
          <w:rFonts w:ascii="Arial" w:cs="Arial" w:eastAsia="Arial" w:hAnsi="Arial"/>
          <w:sz w:val="18"/>
          <w:szCs w:val="18"/>
          <w:color w:val="333333"/>
        </w:rPr>
        <w:t>7.6.2. Для участия в 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и иные документы в соответствии с формой заявки и перечнем документов, которые опубликованы в указанном информационном сообщении. Заявка и опись представленных документов представляются в 2 экземплярах, один из которых остается у продавца, другой - у заявителя.</w:t>
      </w:r>
    </w:p>
    <w:p>
      <w:pPr>
        <w:spacing w:after="0" w:line="133" w:lineRule="exact"/>
        <w:rPr>
          <w:sz w:val="20"/>
          <w:szCs w:val="20"/>
          <w:color w:val="auto"/>
        </w:rPr>
      </w:pPr>
    </w:p>
    <w:p>
      <w:pPr>
        <w:jc w:val="both"/>
        <w:ind w:left="60" w:right="300"/>
        <w:spacing w:after="0" w:line="283" w:lineRule="auto"/>
        <w:rPr>
          <w:sz w:val="20"/>
          <w:szCs w:val="20"/>
          <w:color w:val="auto"/>
        </w:rPr>
      </w:pPr>
      <w:r>
        <w:rPr>
          <w:rFonts w:ascii="Arial" w:cs="Arial" w:eastAsia="Arial" w:hAnsi="Arial"/>
          <w:sz w:val="18"/>
          <w:szCs w:val="18"/>
          <w:color w:val="333333"/>
        </w:rPr>
        <w:t>7.6.3. Для участия в продаже имущества претендент вносит задаток в размере 10 процентов первоначальной цены продажи имущества в соответствии с договором о задатке на счет, указанный в информационном сообщении о проведении продажи имущества.</w:t>
      </w:r>
    </w:p>
    <w:p>
      <w:pPr>
        <w:spacing w:after="0" w:line="123" w:lineRule="exact"/>
        <w:rPr>
          <w:sz w:val="20"/>
          <w:szCs w:val="20"/>
          <w:color w:val="auto"/>
        </w:rPr>
      </w:pPr>
    </w:p>
    <w:p>
      <w:pPr>
        <w:ind w:left="60" w:right="80"/>
        <w:spacing w:after="0" w:line="269" w:lineRule="auto"/>
        <w:rPr>
          <w:sz w:val="20"/>
          <w:szCs w:val="20"/>
          <w:color w:val="auto"/>
        </w:rPr>
      </w:pPr>
      <w:r>
        <w:rPr>
          <w:rFonts w:ascii="Arial" w:cs="Arial" w:eastAsia="Arial" w:hAnsi="Arial"/>
          <w:sz w:val="18"/>
          <w:szCs w:val="18"/>
          <w:color w:val="333333"/>
        </w:rPr>
        <w:t xml:space="preserve">7.6.4. Информационное сообщение о проведении продажи имущества наряду со сведениями, предусмотренными Федеральным </w:t>
      </w:r>
      <w:r>
        <w:rPr>
          <w:rFonts w:ascii="Arial" w:cs="Arial" w:eastAsia="Arial" w:hAnsi="Arial"/>
          <w:sz w:val="18"/>
          <w:szCs w:val="18"/>
          <w:u w:val="single" w:color="auto"/>
          <w:color w:val="006699"/>
        </w:rPr>
        <w:t>законом</w:t>
      </w:r>
      <w:r>
        <w:rPr>
          <w:rFonts w:ascii="Arial" w:cs="Arial" w:eastAsia="Arial" w:hAnsi="Arial"/>
          <w:sz w:val="18"/>
          <w:szCs w:val="18"/>
          <w:color w:val="333333"/>
        </w:rPr>
        <w:t xml:space="preserve">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r>
        <w:rPr>
          <w:rFonts w:ascii="Arial" w:cs="Arial" w:eastAsia="Arial" w:hAnsi="Arial"/>
          <w:sz w:val="18"/>
          <w:szCs w:val="18"/>
          <w:u w:val="single" w:color="auto"/>
          <w:color w:val="006699"/>
        </w:rPr>
        <w:t>статьей</w:t>
      </w:r>
      <w:r>
        <w:rPr>
          <w:rFonts w:ascii="Arial" w:cs="Arial" w:eastAsia="Arial" w:hAnsi="Arial"/>
          <w:sz w:val="18"/>
          <w:szCs w:val="18"/>
          <w:color w:val="006699"/>
        </w:rPr>
        <w:t xml:space="preserve"> </w:t>
      </w:r>
      <w:r>
        <w:rPr>
          <w:rFonts w:ascii="Arial" w:cs="Arial" w:eastAsia="Arial" w:hAnsi="Arial"/>
          <w:sz w:val="18"/>
          <w:szCs w:val="18"/>
          <w:u w:val="single" w:color="auto"/>
          <w:color w:val="006699"/>
        </w:rPr>
        <w:t>437</w:t>
      </w:r>
      <w:r>
        <w:rPr>
          <w:rFonts w:ascii="Arial" w:cs="Arial" w:eastAsia="Arial" w:hAnsi="Arial"/>
          <w:sz w:val="18"/>
          <w:szCs w:val="18"/>
          <w:color w:val="006699"/>
        </w:rPr>
        <w:t xml:space="preserve"> </w:t>
      </w:r>
      <w:r>
        <w:rPr>
          <w:rFonts w:ascii="Arial" w:cs="Arial" w:eastAsia="Arial" w:hAnsi="Arial"/>
          <w:sz w:val="18"/>
          <w:szCs w:val="18"/>
          <w:color w:val="333333"/>
        </w:rPr>
        <w:t>Гражданского кодекса Российской Федерации,</w:t>
      </w:r>
      <w:r>
        <w:rPr>
          <w:rFonts w:ascii="Arial" w:cs="Arial" w:eastAsia="Arial" w:hAnsi="Arial"/>
          <w:sz w:val="18"/>
          <w:szCs w:val="18"/>
          <w:color w:val="006699"/>
        </w:rPr>
        <w:t xml:space="preserve"> </w:t>
      </w:r>
      <w:r>
        <w:rPr>
          <w:rFonts w:ascii="Arial" w:cs="Arial" w:eastAsia="Arial" w:hAnsi="Arial"/>
          <w:sz w:val="18"/>
          <w:szCs w:val="18"/>
          <w:color w:val="333333"/>
        </w:rPr>
        <w:t>а подача претендентом заявки и перечисление задатка являются</w:t>
      </w:r>
      <w:r>
        <w:rPr>
          <w:rFonts w:ascii="Arial" w:cs="Arial" w:eastAsia="Arial" w:hAnsi="Arial"/>
          <w:sz w:val="18"/>
          <w:szCs w:val="18"/>
          <w:color w:val="006699"/>
        </w:rPr>
        <w:t xml:space="preserve"> </w:t>
      </w:r>
      <w:r>
        <w:rPr>
          <w:rFonts w:ascii="Arial" w:cs="Arial" w:eastAsia="Arial" w:hAnsi="Arial"/>
          <w:sz w:val="18"/>
          <w:szCs w:val="18"/>
          <w:color w:val="333333"/>
        </w:rPr>
        <w:t>акцептом такой оферты, после чего договор о задатке считается заключенным в письменной форме.</w:t>
      </w:r>
    </w:p>
    <w:p>
      <w:pPr>
        <w:spacing w:after="0" w:line="139" w:lineRule="exact"/>
        <w:rPr>
          <w:sz w:val="20"/>
          <w:szCs w:val="20"/>
          <w:color w:val="auto"/>
        </w:rPr>
      </w:pPr>
    </w:p>
    <w:p>
      <w:pPr>
        <w:ind w:left="60" w:right="180"/>
        <w:spacing w:after="0" w:line="283" w:lineRule="auto"/>
        <w:rPr>
          <w:sz w:val="20"/>
          <w:szCs w:val="20"/>
          <w:color w:val="auto"/>
        </w:rPr>
      </w:pPr>
      <w:r>
        <w:rPr>
          <w:rFonts w:ascii="Arial" w:cs="Arial" w:eastAsia="Arial" w:hAnsi="Arial"/>
          <w:sz w:val="18"/>
          <w:szCs w:val="18"/>
          <w:color w:val="333333"/>
        </w:rPr>
        <w:t>6.6.5. Документом, подтверждающим поступление задатка на счет продавца, является выписка со счета продавца, а в случае продажи приватизируемого федерального имущества - выписка с лицевого счета Федерального агентства по управлению государственным имуществом либо его территориального органа.</w:t>
      </w:r>
    </w:p>
    <w:p>
      <w:pPr>
        <w:spacing w:after="0" w:line="123" w:lineRule="exact"/>
        <w:rPr>
          <w:sz w:val="20"/>
          <w:szCs w:val="20"/>
          <w:color w:val="auto"/>
        </w:rPr>
      </w:pPr>
    </w:p>
    <w:p>
      <w:pPr>
        <w:ind w:left="60" w:right="660"/>
        <w:spacing w:after="0" w:line="283" w:lineRule="auto"/>
        <w:rPr>
          <w:sz w:val="20"/>
          <w:szCs w:val="20"/>
          <w:color w:val="auto"/>
        </w:rPr>
      </w:pPr>
      <w:r>
        <w:rPr>
          <w:rFonts w:ascii="Arial" w:cs="Arial" w:eastAsia="Arial" w:hAnsi="Arial"/>
          <w:sz w:val="18"/>
          <w:szCs w:val="18"/>
          <w:color w:val="333333"/>
        </w:rPr>
        <w:t>7.6.6.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даты рассмотрения продавцом заявок и документов претендентов.</w:t>
      </w:r>
    </w:p>
    <w:p>
      <w:pPr>
        <w:spacing w:after="0" w:line="123" w:lineRule="exact"/>
        <w:rPr>
          <w:sz w:val="20"/>
          <w:szCs w:val="20"/>
          <w:color w:val="auto"/>
        </w:rPr>
      </w:pPr>
    </w:p>
    <w:p>
      <w:pPr>
        <w:jc w:val="both"/>
        <w:ind w:left="60" w:right="140"/>
        <w:spacing w:after="0" w:line="283" w:lineRule="auto"/>
        <w:rPr>
          <w:sz w:val="20"/>
          <w:szCs w:val="20"/>
          <w:color w:val="auto"/>
        </w:rPr>
      </w:pPr>
      <w:r>
        <w:rPr>
          <w:rFonts w:ascii="Arial" w:cs="Arial" w:eastAsia="Arial" w:hAnsi="Arial"/>
          <w:sz w:val="18"/>
          <w:szCs w:val="18"/>
          <w:color w:val="333333"/>
        </w:rPr>
        <w:t>7.6.7.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ее принятии с указанием номера заявки, даты и времени ее принятия продавцом.</w:t>
      </w:r>
    </w:p>
    <w:p>
      <w:pPr>
        <w:sectPr>
          <w:pgSz w:w="11900" w:h="16838" w:orient="portrait"/>
          <w:cols w:equalWidth="0" w:num="1">
            <w:col w:w="10860"/>
          </w:cols>
          <w:pgMar w:left="520" w:top="275" w:right="519" w:bottom="0" w:gutter="0" w:footer="0" w:header="0"/>
        </w:sectPr>
      </w:pPr>
    </w:p>
    <w:p>
      <w:pPr>
        <w:spacing w:after="0" w:line="200" w:lineRule="exact"/>
        <w:rPr>
          <w:sz w:val="20"/>
          <w:szCs w:val="20"/>
          <w:color w:val="auto"/>
        </w:rPr>
      </w:pPr>
    </w:p>
    <w:p>
      <w:pPr>
        <w:spacing w:after="0" w:line="210" w:lineRule="exact"/>
        <w:rPr>
          <w:sz w:val="20"/>
          <w:szCs w:val="20"/>
          <w:color w:val="auto"/>
        </w:rPr>
      </w:pPr>
    </w:p>
    <w:p>
      <w:pPr>
        <w:spacing w:after="0"/>
        <w:tabs>
          <w:tab w:leader="none" w:pos="1044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w:t>
      </w:r>
      <w:r>
        <w:rPr>
          <w:sz w:val="20"/>
          <w:szCs w:val="20"/>
          <w:color w:val="auto"/>
        </w:rPr>
        <w:tab/>
      </w:r>
      <w:r>
        <w:rPr>
          <w:rFonts w:ascii="Arial" w:cs="Arial" w:eastAsia="Arial" w:hAnsi="Arial"/>
          <w:sz w:val="15"/>
          <w:szCs w:val="15"/>
          <w:color w:val="auto"/>
        </w:rPr>
        <w:t>11/18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99" w:lineRule="exact"/>
        <w:rPr>
          <w:sz w:val="20"/>
          <w:szCs w:val="20"/>
          <w:color w:val="auto"/>
        </w:rPr>
      </w:pPr>
    </w:p>
    <w:p>
      <w:pPr>
        <w:ind w:left="60" w:right="340"/>
        <w:spacing w:after="0" w:line="283" w:lineRule="auto"/>
        <w:rPr>
          <w:sz w:val="20"/>
          <w:szCs w:val="20"/>
          <w:color w:val="auto"/>
        </w:rPr>
      </w:pPr>
      <w:r>
        <w:rPr>
          <w:rFonts w:ascii="Arial" w:cs="Arial" w:eastAsia="Arial" w:hAnsi="Arial"/>
          <w:sz w:val="18"/>
          <w:szCs w:val="18"/>
          <w:color w:val="333333"/>
        </w:rPr>
        <w:t>7.6.8.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pPr>
        <w:spacing w:after="0" w:line="123" w:lineRule="exact"/>
        <w:rPr>
          <w:sz w:val="20"/>
          <w:szCs w:val="20"/>
          <w:color w:val="auto"/>
        </w:rPr>
      </w:pPr>
    </w:p>
    <w:p>
      <w:pPr>
        <w:ind w:left="60" w:right="160"/>
        <w:spacing w:after="0" w:line="283" w:lineRule="auto"/>
        <w:rPr>
          <w:sz w:val="20"/>
          <w:szCs w:val="20"/>
          <w:color w:val="auto"/>
        </w:rPr>
      </w:pPr>
      <w:r>
        <w:rPr>
          <w:rFonts w:ascii="Arial" w:cs="Arial" w:eastAsia="Arial" w:hAnsi="Arial"/>
          <w:sz w:val="18"/>
          <w:szCs w:val="18"/>
          <w:color w:val="333333"/>
        </w:rPr>
        <w:t>7.6.9.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p>
    <w:p>
      <w:pPr>
        <w:spacing w:after="0" w:line="123"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7.6.10. Решения продавца о признании претендентов участниками продажи имущества оформляются протоколом.</w:t>
      </w:r>
    </w:p>
    <w:p>
      <w:pPr>
        <w:spacing w:after="0" w:line="198" w:lineRule="exact"/>
        <w:rPr>
          <w:sz w:val="20"/>
          <w:szCs w:val="20"/>
          <w:color w:val="auto"/>
        </w:rPr>
      </w:pPr>
    </w:p>
    <w:p>
      <w:pPr>
        <w:ind w:left="60" w:right="80"/>
        <w:spacing w:after="0" w:line="283" w:lineRule="auto"/>
        <w:tabs>
          <w:tab w:leader="none" w:pos="230" w:val="left"/>
        </w:tabs>
        <w:numPr>
          <w:ilvl w:val="0"/>
          <w:numId w:val="38"/>
        </w:numPr>
        <w:rPr>
          <w:rFonts w:ascii="Arial" w:cs="Arial" w:eastAsia="Arial" w:hAnsi="Arial"/>
          <w:sz w:val="18"/>
          <w:szCs w:val="18"/>
          <w:color w:val="333333"/>
        </w:rPr>
      </w:pPr>
      <w:r>
        <w:rPr>
          <w:rFonts w:ascii="Arial" w:cs="Arial" w:eastAsia="Arial" w:hAnsi="Arial"/>
          <w:sz w:val="18"/>
          <w:szCs w:val="18"/>
          <w:color w:val="333333"/>
        </w:rPr>
        <w:t>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w:t>
      </w:r>
    </w:p>
    <w:p>
      <w:pPr>
        <w:spacing w:after="0" w:line="123" w:lineRule="exact"/>
        <w:rPr>
          <w:sz w:val="20"/>
          <w:szCs w:val="20"/>
          <w:color w:val="auto"/>
        </w:rPr>
      </w:pPr>
    </w:p>
    <w:p>
      <w:pPr>
        <w:ind w:left="60" w:right="400"/>
        <w:spacing w:after="0" w:line="305" w:lineRule="auto"/>
        <w:rPr>
          <w:sz w:val="20"/>
          <w:szCs w:val="20"/>
          <w:color w:val="auto"/>
        </w:rPr>
      </w:pPr>
      <w:r>
        <w:rPr>
          <w:rFonts w:ascii="Arial" w:cs="Arial" w:eastAsia="Arial" w:hAnsi="Arial"/>
          <w:sz w:val="18"/>
          <w:szCs w:val="18"/>
          <w:color w:val="333333"/>
        </w:rPr>
        <w:t>7.6.11. 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pPr>
        <w:spacing w:after="0" w:line="104" w:lineRule="exact"/>
        <w:rPr>
          <w:sz w:val="20"/>
          <w:szCs w:val="20"/>
          <w:color w:val="auto"/>
        </w:rPr>
      </w:pPr>
    </w:p>
    <w:p>
      <w:pPr>
        <w:ind w:left="60" w:right="120"/>
        <w:spacing w:after="0" w:line="272" w:lineRule="auto"/>
        <w:rPr>
          <w:sz w:val="20"/>
          <w:szCs w:val="20"/>
          <w:color w:val="auto"/>
        </w:rPr>
      </w:pPr>
      <w:r>
        <w:rPr>
          <w:rFonts w:ascii="Arial" w:cs="Arial" w:eastAsia="Arial" w:hAnsi="Arial"/>
          <w:sz w:val="18"/>
          <w:szCs w:val="18"/>
          <w:color w:val="333333"/>
        </w:rPr>
        <w:t>7.6.12.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pPr>
        <w:spacing w:after="0" w:line="133" w:lineRule="exact"/>
        <w:rPr>
          <w:sz w:val="20"/>
          <w:szCs w:val="20"/>
          <w:color w:val="auto"/>
        </w:rPr>
      </w:pPr>
    </w:p>
    <w:p>
      <w:pPr>
        <w:ind w:left="60" w:right="120"/>
        <w:spacing w:after="0" w:line="275" w:lineRule="auto"/>
        <w:rPr>
          <w:sz w:val="20"/>
          <w:szCs w:val="20"/>
          <w:color w:val="auto"/>
        </w:rPr>
      </w:pPr>
      <w:r>
        <w:rPr>
          <w:rFonts w:ascii="Arial" w:cs="Arial" w:eastAsia="Arial" w:hAnsi="Arial"/>
          <w:sz w:val="18"/>
          <w:szCs w:val="18"/>
          <w:color w:val="333333"/>
        </w:rPr>
        <w:t>7.6.13.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pPr>
        <w:spacing w:after="0" w:line="132" w:lineRule="exact"/>
        <w:rPr>
          <w:sz w:val="20"/>
          <w:szCs w:val="20"/>
          <w:color w:val="auto"/>
        </w:rPr>
      </w:pPr>
    </w:p>
    <w:p>
      <w:pPr>
        <w:ind w:left="60" w:right="820"/>
        <w:spacing w:after="0" w:line="305" w:lineRule="auto"/>
        <w:rPr>
          <w:sz w:val="20"/>
          <w:szCs w:val="20"/>
          <w:color w:val="auto"/>
        </w:rPr>
      </w:pPr>
      <w:r>
        <w:rPr>
          <w:rFonts w:ascii="Arial" w:cs="Arial" w:eastAsia="Arial" w:hAnsi="Arial"/>
          <w:sz w:val="18"/>
          <w:szCs w:val="18"/>
          <w:color w:val="333333"/>
        </w:rPr>
        <w:t>7.6.14.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pPr>
        <w:spacing w:after="0" w:line="104" w:lineRule="exact"/>
        <w:rPr>
          <w:sz w:val="20"/>
          <w:szCs w:val="20"/>
          <w:color w:val="auto"/>
        </w:rPr>
      </w:pPr>
    </w:p>
    <w:p>
      <w:pPr>
        <w:ind w:left="60" w:right="160"/>
        <w:spacing w:after="0" w:line="269" w:lineRule="auto"/>
        <w:rPr>
          <w:sz w:val="20"/>
          <w:szCs w:val="20"/>
          <w:color w:val="auto"/>
        </w:rPr>
      </w:pPr>
      <w:r>
        <w:rPr>
          <w:rFonts w:ascii="Arial" w:cs="Arial" w:eastAsia="Arial" w:hAnsi="Arial"/>
          <w:sz w:val="18"/>
          <w:szCs w:val="18"/>
          <w:color w:val="333333"/>
        </w:rPr>
        <w:t>7.6.15. Информация об отказе в допуске к участию в продаже имущества размещается на официальных сайтах в сети Интернет, определенных уполномоченным органом государственной власти субъекта Российской Федерации и местной администрацией,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официальные сайты в сети Интернет), и на сайте продавца муниципального имущества в сети Интернет в срок не позднее рабочего дня, следующего за днем принятия указанного решения.</w:t>
      </w:r>
    </w:p>
    <w:p>
      <w:pPr>
        <w:spacing w:after="0" w:line="139" w:lineRule="exact"/>
        <w:rPr>
          <w:sz w:val="20"/>
          <w:szCs w:val="20"/>
          <w:color w:val="auto"/>
        </w:rPr>
      </w:pPr>
    </w:p>
    <w:p>
      <w:pPr>
        <w:ind w:left="60" w:right="820"/>
        <w:spacing w:after="0" w:line="305" w:lineRule="auto"/>
        <w:rPr>
          <w:sz w:val="20"/>
          <w:szCs w:val="20"/>
          <w:color w:val="auto"/>
        </w:rPr>
      </w:pPr>
      <w:r>
        <w:rPr>
          <w:rFonts w:ascii="Arial" w:cs="Arial" w:eastAsia="Arial" w:hAnsi="Arial"/>
          <w:sz w:val="18"/>
          <w:szCs w:val="18"/>
          <w:color w:val="333333"/>
        </w:rPr>
        <w:t>7.6.16.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pPr>
        <w:spacing w:after="0" w:line="104" w:lineRule="exact"/>
        <w:rPr>
          <w:sz w:val="20"/>
          <w:szCs w:val="20"/>
          <w:color w:val="auto"/>
        </w:rPr>
      </w:pPr>
    </w:p>
    <w:p>
      <w:pPr>
        <w:ind w:left="60" w:right="440"/>
        <w:spacing w:after="0" w:line="337" w:lineRule="auto"/>
        <w:rPr>
          <w:sz w:val="20"/>
          <w:szCs w:val="20"/>
          <w:color w:val="auto"/>
        </w:rPr>
      </w:pPr>
      <w:r>
        <w:rPr>
          <w:rFonts w:ascii="Arial" w:cs="Arial" w:eastAsia="Arial" w:hAnsi="Arial"/>
          <w:sz w:val="17"/>
          <w:szCs w:val="17"/>
          <w:color w:val="333333"/>
        </w:rPr>
        <w:t xml:space="preserve">а) продажа имущества проводится не ранее чем через 10 рабочих дней и не позднее 15 рабочих дней с даты определения участников продажи имущества, но не ранее истечения сроков, указанных в </w:t>
      </w:r>
      <w:r>
        <w:rPr>
          <w:rFonts w:ascii="Arial" w:cs="Arial" w:eastAsia="Arial" w:hAnsi="Arial"/>
          <w:sz w:val="17"/>
          <w:szCs w:val="17"/>
          <w:u w:val="single" w:color="auto"/>
          <w:color w:val="006699"/>
        </w:rPr>
        <w:t>пункте</w:t>
      </w:r>
      <w:r>
        <w:rPr>
          <w:rFonts w:ascii="Arial" w:cs="Arial" w:eastAsia="Arial" w:hAnsi="Arial"/>
          <w:sz w:val="17"/>
          <w:szCs w:val="17"/>
          <w:color w:val="333333"/>
        </w:rPr>
        <w:t xml:space="preserve"> </w:t>
      </w:r>
      <w:r>
        <w:rPr>
          <w:rFonts w:ascii="Arial" w:cs="Arial" w:eastAsia="Arial" w:hAnsi="Arial"/>
          <w:sz w:val="17"/>
          <w:szCs w:val="17"/>
          <w:u w:val="single" w:color="auto"/>
          <w:color w:val="006699"/>
        </w:rPr>
        <w:t>16</w:t>
      </w:r>
      <w:r>
        <w:rPr>
          <w:rFonts w:ascii="Arial" w:cs="Arial" w:eastAsia="Arial" w:hAnsi="Arial"/>
          <w:sz w:val="17"/>
          <w:szCs w:val="17"/>
          <w:color w:val="333333"/>
        </w:rPr>
        <w:t xml:space="preserve"> настоящего Положения;</w:t>
      </w:r>
    </w:p>
    <w:p>
      <w:pPr>
        <w:spacing w:after="0" w:line="81"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б) продажа имущества проводится ведущим в присутствии уполномоченного представителя продавца;</w:t>
      </w:r>
    </w:p>
    <w:p>
      <w:pPr>
        <w:spacing w:after="0" w:line="198"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в) участникам продажи имущества выдаются пронумерованные карточки участника продажи имущества;</w:t>
      </w:r>
    </w:p>
    <w:p>
      <w:pPr>
        <w:spacing w:after="0" w:line="198"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г) процедура продажи начинается с объявления уполномоченным представителем продавца об открытии продажи имущества;</w:t>
      </w:r>
    </w:p>
    <w:p>
      <w:pPr>
        <w:spacing w:after="0" w:line="198" w:lineRule="exact"/>
        <w:rPr>
          <w:sz w:val="20"/>
          <w:szCs w:val="20"/>
          <w:color w:val="auto"/>
        </w:rPr>
      </w:pPr>
    </w:p>
    <w:p>
      <w:pPr>
        <w:ind w:left="60" w:right="60"/>
        <w:spacing w:after="0" w:line="337" w:lineRule="auto"/>
        <w:rPr>
          <w:sz w:val="20"/>
          <w:szCs w:val="20"/>
          <w:color w:val="auto"/>
        </w:rPr>
      </w:pPr>
      <w:r>
        <w:rPr>
          <w:rFonts w:ascii="Arial" w:cs="Arial" w:eastAsia="Arial" w:hAnsi="Arial"/>
          <w:sz w:val="17"/>
          <w:szCs w:val="17"/>
          <w:color w:val="333333"/>
        </w:rPr>
        <w:t>д)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pPr>
        <w:spacing w:after="0" w:line="81" w:lineRule="exact"/>
        <w:rPr>
          <w:sz w:val="20"/>
          <w:szCs w:val="20"/>
          <w:color w:val="auto"/>
        </w:rPr>
      </w:pPr>
    </w:p>
    <w:p>
      <w:pPr>
        <w:ind w:left="60" w:right="1060"/>
        <w:spacing w:after="0" w:line="305" w:lineRule="auto"/>
        <w:rPr>
          <w:sz w:val="20"/>
          <w:szCs w:val="20"/>
          <w:color w:val="auto"/>
        </w:rPr>
      </w:pPr>
      <w:r>
        <w:rPr>
          <w:rFonts w:ascii="Arial" w:cs="Arial" w:eastAsia="Arial" w:hAnsi="Arial"/>
          <w:sz w:val="18"/>
          <w:szCs w:val="18"/>
          <w:color w:val="333333"/>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pPr>
        <w:spacing w:after="0" w:line="104" w:lineRule="exact"/>
        <w:rPr>
          <w:sz w:val="20"/>
          <w:szCs w:val="20"/>
          <w:color w:val="auto"/>
        </w:rPr>
      </w:pPr>
    </w:p>
    <w:p>
      <w:pPr>
        <w:ind w:left="60" w:right="80"/>
        <w:spacing w:after="0" w:line="305" w:lineRule="auto"/>
        <w:rPr>
          <w:sz w:val="20"/>
          <w:szCs w:val="20"/>
          <w:color w:val="auto"/>
        </w:rPr>
      </w:pPr>
      <w:r>
        <w:rPr>
          <w:rFonts w:ascii="Arial" w:cs="Arial" w:eastAsia="Arial" w:hAnsi="Arial"/>
          <w:sz w:val="18"/>
          <w:szCs w:val="18"/>
          <w:color w:val="333333"/>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pPr>
        <w:spacing w:after="0" w:line="104" w:lineRule="exact"/>
        <w:rPr>
          <w:sz w:val="20"/>
          <w:szCs w:val="20"/>
          <w:color w:val="auto"/>
        </w:rPr>
      </w:pPr>
    </w:p>
    <w:p>
      <w:pPr>
        <w:ind w:left="60" w:right="160"/>
        <w:spacing w:after="0" w:line="283" w:lineRule="auto"/>
        <w:rPr>
          <w:sz w:val="20"/>
          <w:szCs w:val="20"/>
          <w:color w:val="auto"/>
        </w:rPr>
      </w:pPr>
      <w:r>
        <w:rPr>
          <w:rFonts w:ascii="Arial" w:cs="Arial" w:eastAsia="Arial" w:hAnsi="Arial"/>
          <w:sz w:val="18"/>
          <w:szCs w:val="18"/>
          <w:color w:val="333333"/>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pPr>
        <w:spacing w:after="0" w:line="123" w:lineRule="exact"/>
        <w:rPr>
          <w:sz w:val="20"/>
          <w:szCs w:val="20"/>
          <w:color w:val="auto"/>
        </w:rPr>
      </w:pPr>
    </w:p>
    <w:p>
      <w:pPr>
        <w:ind w:left="60" w:right="160"/>
        <w:spacing w:after="0" w:line="337" w:lineRule="auto"/>
        <w:rPr>
          <w:sz w:val="20"/>
          <w:szCs w:val="20"/>
          <w:color w:val="auto"/>
        </w:rPr>
      </w:pPr>
      <w:r>
        <w:rPr>
          <w:rFonts w:ascii="Arial" w:cs="Arial" w:eastAsia="Arial" w:hAnsi="Arial"/>
          <w:sz w:val="17"/>
          <w:szCs w:val="17"/>
          <w:color w:val="333333"/>
        </w:rPr>
        <w:t>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pPr>
        <w:spacing w:after="0" w:line="81" w:lineRule="exact"/>
        <w:rPr>
          <w:sz w:val="20"/>
          <w:szCs w:val="20"/>
          <w:color w:val="auto"/>
        </w:rPr>
      </w:pPr>
    </w:p>
    <w:p>
      <w:pPr>
        <w:ind w:left="60" w:right="340"/>
        <w:spacing w:after="0" w:line="291" w:lineRule="auto"/>
        <w:rPr>
          <w:sz w:val="20"/>
          <w:szCs w:val="20"/>
          <w:color w:val="auto"/>
        </w:rPr>
      </w:pPr>
      <w:r>
        <w:rPr>
          <w:rFonts w:ascii="Arial" w:cs="Arial" w:eastAsia="Arial" w:hAnsi="Arial"/>
          <w:sz w:val="17"/>
          <w:szCs w:val="17"/>
          <w:color w:val="333333"/>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pPr>
        <w:sectPr>
          <w:pgSz w:w="11900" w:h="16838" w:orient="portrait"/>
          <w:cols w:equalWidth="0" w:num="1">
            <w:col w:w="10860"/>
          </w:cols>
          <w:pgMar w:left="520" w:top="275" w:right="519" w:bottom="0" w:gutter="0" w:footer="0" w:header="0"/>
        </w:sectPr>
      </w:pPr>
    </w:p>
    <w:p>
      <w:pPr>
        <w:spacing w:after="0" w:line="200" w:lineRule="exact"/>
        <w:rPr>
          <w:sz w:val="20"/>
          <w:szCs w:val="20"/>
          <w:color w:val="auto"/>
        </w:rPr>
      </w:pPr>
    </w:p>
    <w:p>
      <w:pPr>
        <w:spacing w:after="0" w:line="387" w:lineRule="exact"/>
        <w:rPr>
          <w:sz w:val="20"/>
          <w:szCs w:val="20"/>
          <w:color w:val="auto"/>
        </w:rPr>
      </w:pPr>
    </w:p>
    <w:p>
      <w:pPr>
        <w:spacing w:after="0"/>
        <w:tabs>
          <w:tab w:leader="none" w:pos="1044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w:t>
      </w:r>
      <w:r>
        <w:rPr>
          <w:sz w:val="20"/>
          <w:szCs w:val="20"/>
          <w:color w:val="auto"/>
        </w:rPr>
        <w:tab/>
      </w:r>
      <w:r>
        <w:rPr>
          <w:rFonts w:ascii="Arial" w:cs="Arial" w:eastAsia="Arial" w:hAnsi="Arial"/>
          <w:sz w:val="15"/>
          <w:szCs w:val="15"/>
          <w:color w:val="auto"/>
        </w:rPr>
        <w:t>12/18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99" w:lineRule="exact"/>
        <w:rPr>
          <w:sz w:val="20"/>
          <w:szCs w:val="20"/>
          <w:color w:val="auto"/>
        </w:rPr>
      </w:pPr>
    </w:p>
    <w:p>
      <w:pPr>
        <w:ind w:left="60" w:right="160"/>
        <w:spacing w:after="0" w:line="266" w:lineRule="auto"/>
        <w:rPr>
          <w:sz w:val="20"/>
          <w:szCs w:val="20"/>
          <w:color w:val="auto"/>
        </w:rPr>
      </w:pPr>
      <w:r>
        <w:rPr>
          <w:rFonts w:ascii="Arial" w:cs="Arial" w:eastAsia="Arial" w:hAnsi="Arial"/>
          <w:sz w:val="18"/>
          <w:szCs w:val="18"/>
          <w:color w:val="333333"/>
        </w:rPr>
        <w:t xml:space="preserve">з)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r>
        <w:rPr>
          <w:rFonts w:ascii="Arial" w:cs="Arial" w:eastAsia="Arial" w:hAnsi="Arial"/>
          <w:sz w:val="18"/>
          <w:szCs w:val="18"/>
          <w:u w:val="single" w:color="auto"/>
          <w:color w:val="006699"/>
        </w:rPr>
        <w:t>законом</w:t>
      </w:r>
      <w:r>
        <w:rPr>
          <w:rFonts w:ascii="Arial" w:cs="Arial" w:eastAsia="Arial" w:hAnsi="Arial"/>
          <w:sz w:val="18"/>
          <w:szCs w:val="18"/>
          <w:color w:val="333333"/>
        </w:rPr>
        <w:t xml:space="preserve">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pPr>
        <w:spacing w:after="0" w:line="141" w:lineRule="exact"/>
        <w:rPr>
          <w:sz w:val="20"/>
          <w:szCs w:val="20"/>
          <w:color w:val="auto"/>
        </w:rPr>
      </w:pPr>
    </w:p>
    <w:p>
      <w:pPr>
        <w:ind w:left="60" w:right="460"/>
        <w:spacing w:after="0" w:line="305" w:lineRule="auto"/>
        <w:rPr>
          <w:sz w:val="20"/>
          <w:szCs w:val="20"/>
          <w:color w:val="auto"/>
        </w:rPr>
      </w:pPr>
      <w:r>
        <w:rPr>
          <w:rFonts w:ascii="Arial" w:cs="Arial" w:eastAsia="Arial" w:hAnsi="Arial"/>
          <w:sz w:val="18"/>
          <w:szCs w:val="18"/>
          <w:color w:val="333333"/>
        </w:rPr>
        <w:t>и) цена имущества, предложенная победителем продажи имущества, заносится в протокол об итогах продажи имущества, составляемый в 2 экземплярах.</w:t>
      </w:r>
    </w:p>
    <w:p>
      <w:pPr>
        <w:spacing w:after="0" w:line="104" w:lineRule="exact"/>
        <w:rPr>
          <w:sz w:val="20"/>
          <w:szCs w:val="20"/>
          <w:color w:val="auto"/>
        </w:rPr>
      </w:pPr>
    </w:p>
    <w:p>
      <w:pPr>
        <w:ind w:left="60" w:right="140"/>
        <w:spacing w:after="0" w:line="283" w:lineRule="auto"/>
        <w:rPr>
          <w:sz w:val="20"/>
          <w:szCs w:val="20"/>
          <w:color w:val="auto"/>
        </w:rPr>
      </w:pPr>
      <w:r>
        <w:rPr>
          <w:rFonts w:ascii="Arial" w:cs="Arial" w:eastAsia="Arial" w:hAnsi="Arial"/>
          <w:sz w:val="18"/>
          <w:szCs w:val="18"/>
          <w:color w:val="333333"/>
        </w:rPr>
        <w:t>7.6.17.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pPr>
        <w:spacing w:after="0" w:line="123" w:lineRule="exact"/>
        <w:rPr>
          <w:sz w:val="20"/>
          <w:szCs w:val="20"/>
          <w:color w:val="auto"/>
        </w:rPr>
      </w:pPr>
    </w:p>
    <w:p>
      <w:pPr>
        <w:ind w:left="60" w:right="420"/>
        <w:spacing w:after="0" w:line="272" w:lineRule="auto"/>
        <w:rPr>
          <w:sz w:val="20"/>
          <w:szCs w:val="20"/>
          <w:color w:val="auto"/>
        </w:rPr>
      </w:pPr>
      <w:r>
        <w:rPr>
          <w:rFonts w:ascii="Arial" w:cs="Arial" w:eastAsia="Arial" w:hAnsi="Arial"/>
          <w:sz w:val="18"/>
          <w:szCs w:val="18"/>
          <w:color w:val="333333"/>
        </w:rPr>
        <w:t>7.6.18. Если при проведении продажи имущества продавцом проводились фотографирование, аудио- и (или) видеозапись, киносъемка, то об этом делается отметка в протоколе. В указанном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pPr>
        <w:spacing w:after="0" w:line="133"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7.6.19. Продажа имущества признается несостоявшейся в следующих случаях:</w:t>
      </w:r>
    </w:p>
    <w:p>
      <w:pPr>
        <w:spacing w:after="0" w:line="198" w:lineRule="exact"/>
        <w:rPr>
          <w:sz w:val="20"/>
          <w:szCs w:val="20"/>
          <w:color w:val="auto"/>
        </w:rPr>
      </w:pPr>
    </w:p>
    <w:p>
      <w:pPr>
        <w:ind w:left="60" w:right="400"/>
        <w:spacing w:after="0" w:line="305" w:lineRule="auto"/>
        <w:rPr>
          <w:sz w:val="20"/>
          <w:szCs w:val="20"/>
          <w:color w:val="auto"/>
        </w:rPr>
      </w:pPr>
      <w:r>
        <w:rPr>
          <w:rFonts w:ascii="Arial" w:cs="Arial" w:eastAsia="Arial" w:hAnsi="Arial"/>
          <w:sz w:val="18"/>
          <w:szCs w:val="18"/>
          <w:color w:val="333333"/>
        </w:rPr>
        <w:t>а) не было подано ни одной заявки на участие в продаже имущества либо ни один из претендентов не признан участником продажи имущества;</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б) принято решение о признании только 1 претендента участником продажи;</w:t>
      </w:r>
    </w:p>
    <w:p>
      <w:pPr>
        <w:spacing w:after="0" w:line="198" w:lineRule="exact"/>
        <w:rPr>
          <w:sz w:val="20"/>
          <w:szCs w:val="20"/>
          <w:color w:val="auto"/>
        </w:rPr>
      </w:pPr>
    </w:p>
    <w:p>
      <w:pPr>
        <w:ind w:left="60" w:right="560"/>
        <w:spacing w:after="0" w:line="305" w:lineRule="auto"/>
        <w:rPr>
          <w:sz w:val="20"/>
          <w:szCs w:val="20"/>
          <w:color w:val="auto"/>
        </w:rPr>
      </w:pPr>
      <w:r>
        <w:rPr>
          <w:rFonts w:ascii="Arial" w:cs="Arial" w:eastAsia="Arial" w:hAnsi="Arial"/>
          <w:sz w:val="18"/>
          <w:szCs w:val="18"/>
          <w:color w:val="333333"/>
        </w:rPr>
        <w:t>в) после троекратного объявления ведущим минимальной цены предложения (цены отсечения) ни один из участников не поднял карточку.</w:t>
      </w:r>
    </w:p>
    <w:p>
      <w:pPr>
        <w:spacing w:after="0" w:line="104" w:lineRule="exact"/>
        <w:rPr>
          <w:sz w:val="20"/>
          <w:szCs w:val="20"/>
          <w:color w:val="auto"/>
        </w:rPr>
      </w:pPr>
    </w:p>
    <w:p>
      <w:pPr>
        <w:ind w:left="60" w:right="800"/>
        <w:spacing w:after="0" w:line="337" w:lineRule="auto"/>
        <w:rPr>
          <w:sz w:val="20"/>
          <w:szCs w:val="20"/>
          <w:color w:val="auto"/>
        </w:rPr>
      </w:pPr>
      <w:r>
        <w:rPr>
          <w:rFonts w:ascii="Arial" w:cs="Arial" w:eastAsia="Arial" w:hAnsi="Arial"/>
          <w:sz w:val="17"/>
          <w:szCs w:val="17"/>
          <w:color w:val="333333"/>
        </w:rPr>
        <w:t>7.6.20. 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pPr>
        <w:spacing w:after="0" w:line="81" w:lineRule="exact"/>
        <w:rPr>
          <w:sz w:val="20"/>
          <w:szCs w:val="20"/>
          <w:color w:val="auto"/>
        </w:rPr>
      </w:pPr>
    </w:p>
    <w:p>
      <w:pPr>
        <w:ind w:left="60" w:right="340"/>
        <w:spacing w:after="0" w:line="305" w:lineRule="auto"/>
        <w:rPr>
          <w:sz w:val="20"/>
          <w:szCs w:val="20"/>
          <w:color w:val="auto"/>
        </w:rPr>
      </w:pPr>
      <w:r>
        <w:rPr>
          <w:rFonts w:ascii="Arial" w:cs="Arial" w:eastAsia="Arial" w:hAnsi="Arial"/>
          <w:sz w:val="18"/>
          <w:szCs w:val="18"/>
          <w:color w:val="333333"/>
        </w:rPr>
        <w:t>7.6.21. Лицам, перечислившим задаток для участия в продаже имущества, денежные средства возвращаются в следующем порядке:</w:t>
      </w:r>
    </w:p>
    <w:p>
      <w:pPr>
        <w:spacing w:after="0" w:line="104" w:lineRule="exact"/>
        <w:rPr>
          <w:sz w:val="20"/>
          <w:szCs w:val="20"/>
          <w:color w:val="auto"/>
        </w:rPr>
      </w:pPr>
    </w:p>
    <w:p>
      <w:pPr>
        <w:ind w:left="60" w:right="120"/>
        <w:spacing w:after="0" w:line="305" w:lineRule="auto"/>
        <w:rPr>
          <w:sz w:val="20"/>
          <w:szCs w:val="20"/>
          <w:color w:val="auto"/>
        </w:rPr>
      </w:pPr>
      <w:r>
        <w:rPr>
          <w:rFonts w:ascii="Arial" w:cs="Arial" w:eastAsia="Arial" w:hAnsi="Arial"/>
          <w:sz w:val="18"/>
          <w:szCs w:val="18"/>
          <w:color w:val="333333"/>
        </w:rPr>
        <w:t>а) участникам продажи имущества, за исключением ее победителя, - в течение 5 календарных дней со дня подведения итогов продажи имущества;</w:t>
      </w:r>
    </w:p>
    <w:p>
      <w:pPr>
        <w:spacing w:after="0" w:line="104" w:lineRule="exact"/>
        <w:rPr>
          <w:sz w:val="20"/>
          <w:szCs w:val="20"/>
          <w:color w:val="auto"/>
        </w:rPr>
      </w:pPr>
    </w:p>
    <w:p>
      <w:pPr>
        <w:ind w:left="60" w:right="780"/>
        <w:spacing w:after="0" w:line="305" w:lineRule="auto"/>
        <w:rPr>
          <w:sz w:val="20"/>
          <w:szCs w:val="20"/>
          <w:color w:val="auto"/>
        </w:rPr>
      </w:pPr>
      <w:r>
        <w:rPr>
          <w:rFonts w:ascii="Arial" w:cs="Arial" w:eastAsia="Arial" w:hAnsi="Arial"/>
          <w:sz w:val="18"/>
          <w:szCs w:val="18"/>
          <w:color w:val="333333"/>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pPr>
        <w:spacing w:after="0" w:line="104" w:lineRule="exact"/>
        <w:rPr>
          <w:sz w:val="20"/>
          <w:szCs w:val="20"/>
          <w:color w:val="auto"/>
        </w:rPr>
      </w:pPr>
    </w:p>
    <w:p>
      <w:pPr>
        <w:ind w:left="60" w:right="460"/>
        <w:spacing w:after="0" w:line="283" w:lineRule="auto"/>
        <w:rPr>
          <w:sz w:val="20"/>
          <w:szCs w:val="20"/>
          <w:color w:val="auto"/>
        </w:rPr>
      </w:pPr>
      <w:r>
        <w:rPr>
          <w:rFonts w:ascii="Arial" w:cs="Arial" w:eastAsia="Arial" w:hAnsi="Arial"/>
          <w:sz w:val="18"/>
          <w:szCs w:val="18"/>
          <w:color w:val="333333"/>
        </w:rPr>
        <w:t>7.6.22. При продаже имущества, находящегося в муниципальной собственности, порядок и сроки перечисления задатка, а также денежных средств в счет оплаты приватизируемого имущества в местный бюджет определяются в соответствии с законами и правовыми актами органов местного самоуправления.</w:t>
      </w:r>
    </w:p>
    <w:p>
      <w:pPr>
        <w:spacing w:after="0" w:line="123" w:lineRule="exact"/>
        <w:rPr>
          <w:sz w:val="20"/>
          <w:szCs w:val="20"/>
          <w:color w:val="auto"/>
        </w:rPr>
      </w:pPr>
    </w:p>
    <w:p>
      <w:pPr>
        <w:ind w:left="60" w:right="320"/>
        <w:spacing w:after="0" w:line="283" w:lineRule="auto"/>
        <w:rPr>
          <w:sz w:val="20"/>
          <w:szCs w:val="20"/>
          <w:color w:val="auto"/>
        </w:rPr>
      </w:pPr>
      <w:r>
        <w:rPr>
          <w:rFonts w:ascii="Arial" w:cs="Arial" w:eastAsia="Arial" w:hAnsi="Arial"/>
          <w:sz w:val="18"/>
          <w:szCs w:val="18"/>
          <w:color w:val="333333"/>
        </w:rPr>
        <w:t>7.6.23. 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в соответствии с законодательством Российской Федерации договор купли-продажи имущества.</w:t>
      </w:r>
    </w:p>
    <w:p>
      <w:pPr>
        <w:spacing w:after="0" w:line="123" w:lineRule="exact"/>
        <w:rPr>
          <w:sz w:val="20"/>
          <w:szCs w:val="20"/>
          <w:color w:val="auto"/>
        </w:rPr>
      </w:pPr>
    </w:p>
    <w:p>
      <w:pPr>
        <w:ind w:left="60" w:right="280"/>
        <w:spacing w:after="0" w:line="283" w:lineRule="auto"/>
        <w:rPr>
          <w:sz w:val="20"/>
          <w:szCs w:val="20"/>
          <w:color w:val="auto"/>
        </w:rPr>
      </w:pPr>
      <w:r>
        <w:rPr>
          <w:rFonts w:ascii="Arial" w:cs="Arial" w:eastAsia="Arial" w:hAnsi="Arial"/>
          <w:sz w:val="18"/>
          <w:szCs w:val="18"/>
          <w:color w:val="333333"/>
        </w:rPr>
        <w:t>7.6.24.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pPr>
        <w:spacing w:after="0" w:line="123" w:lineRule="exact"/>
        <w:rPr>
          <w:sz w:val="20"/>
          <w:szCs w:val="20"/>
          <w:color w:val="auto"/>
        </w:rPr>
      </w:pPr>
    </w:p>
    <w:p>
      <w:pPr>
        <w:ind w:left="60" w:right="660"/>
        <w:spacing w:after="0" w:line="305" w:lineRule="auto"/>
        <w:rPr>
          <w:sz w:val="20"/>
          <w:szCs w:val="20"/>
          <w:color w:val="auto"/>
        </w:rPr>
      </w:pPr>
      <w:r>
        <w:rPr>
          <w:rFonts w:ascii="Arial" w:cs="Arial" w:eastAsia="Arial" w:hAnsi="Arial"/>
          <w:sz w:val="18"/>
          <w:szCs w:val="18"/>
          <w:color w:val="333333"/>
        </w:rPr>
        <w:t>7.6.25.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pPr>
        <w:spacing w:after="0" w:line="104" w:lineRule="exact"/>
        <w:rPr>
          <w:sz w:val="20"/>
          <w:szCs w:val="20"/>
          <w:color w:val="auto"/>
        </w:rPr>
      </w:pPr>
    </w:p>
    <w:p>
      <w:pPr>
        <w:ind w:left="60" w:right="740"/>
        <w:spacing w:after="0" w:line="337" w:lineRule="auto"/>
        <w:rPr>
          <w:sz w:val="20"/>
          <w:szCs w:val="20"/>
          <w:color w:val="auto"/>
        </w:rPr>
      </w:pPr>
      <w:r>
        <w:rPr>
          <w:rFonts w:ascii="Arial" w:cs="Arial" w:eastAsia="Arial" w:hAnsi="Arial"/>
          <w:sz w:val="17"/>
          <w:szCs w:val="17"/>
          <w:color w:val="333333"/>
        </w:rPr>
        <w:t>7.6.26.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pPr>
        <w:spacing w:after="0" w:line="81" w:lineRule="exact"/>
        <w:rPr>
          <w:sz w:val="20"/>
          <w:szCs w:val="20"/>
          <w:color w:val="auto"/>
        </w:rPr>
      </w:pPr>
    </w:p>
    <w:p>
      <w:pPr>
        <w:ind w:left="60" w:right="280"/>
        <w:spacing w:after="0" w:line="275" w:lineRule="auto"/>
        <w:rPr>
          <w:sz w:val="20"/>
          <w:szCs w:val="20"/>
          <w:color w:val="auto"/>
        </w:rPr>
      </w:pPr>
      <w:r>
        <w:rPr>
          <w:rFonts w:ascii="Arial" w:cs="Arial" w:eastAsia="Arial" w:hAnsi="Arial"/>
          <w:sz w:val="18"/>
          <w:szCs w:val="18"/>
          <w:color w:val="333333"/>
        </w:rPr>
        <w:t xml:space="preserve">7.6.27. Информационное сообщение об итогах продажи имущества публикуется в официальном печатном издании и размещается на официальных сайтах в сети Интернет в соответствии с требованиями, установленными Федеральным </w:t>
      </w:r>
      <w:r>
        <w:rPr>
          <w:rFonts w:ascii="Arial" w:cs="Arial" w:eastAsia="Arial" w:hAnsi="Arial"/>
          <w:sz w:val="18"/>
          <w:szCs w:val="18"/>
          <w:u w:val="single" w:color="auto"/>
          <w:color w:val="006699"/>
        </w:rPr>
        <w:t>законом</w:t>
      </w:r>
      <w:r>
        <w:rPr>
          <w:rFonts w:ascii="Arial" w:cs="Arial" w:eastAsia="Arial" w:hAnsi="Arial"/>
          <w:sz w:val="18"/>
          <w:szCs w:val="18"/>
          <w:color w:val="006699"/>
        </w:rPr>
        <w:t xml:space="preserve"> </w:t>
      </w:r>
      <w:r>
        <w:rPr>
          <w:rFonts w:ascii="Arial" w:cs="Arial" w:eastAsia="Arial" w:hAnsi="Arial"/>
          <w:sz w:val="18"/>
          <w:szCs w:val="18"/>
          <w:color w:val="333333"/>
        </w:rPr>
        <w:t>"О приватизации государственного и муниципального имущества",</w:t>
      </w:r>
      <w:r>
        <w:rPr>
          <w:rFonts w:ascii="Arial" w:cs="Arial" w:eastAsia="Arial" w:hAnsi="Arial"/>
          <w:sz w:val="18"/>
          <w:szCs w:val="18"/>
          <w:color w:val="006699"/>
        </w:rPr>
        <w:t xml:space="preserve"> </w:t>
      </w:r>
      <w:r>
        <w:rPr>
          <w:rFonts w:ascii="Arial" w:cs="Arial" w:eastAsia="Arial" w:hAnsi="Arial"/>
          <w:sz w:val="18"/>
          <w:szCs w:val="18"/>
          <w:color w:val="333333"/>
        </w:rPr>
        <w:t>а также не позднее рабочего дня,</w:t>
      </w:r>
      <w:r>
        <w:rPr>
          <w:rFonts w:ascii="Arial" w:cs="Arial" w:eastAsia="Arial" w:hAnsi="Arial"/>
          <w:sz w:val="18"/>
          <w:szCs w:val="18"/>
          <w:color w:val="006699"/>
        </w:rPr>
        <w:t xml:space="preserve"> </w:t>
      </w:r>
      <w:r>
        <w:rPr>
          <w:rFonts w:ascii="Arial" w:cs="Arial" w:eastAsia="Arial" w:hAnsi="Arial"/>
          <w:sz w:val="18"/>
          <w:szCs w:val="18"/>
          <w:color w:val="333333"/>
        </w:rPr>
        <w:t>следующего за</w:t>
      </w:r>
      <w:r>
        <w:rPr>
          <w:rFonts w:ascii="Arial" w:cs="Arial" w:eastAsia="Arial" w:hAnsi="Arial"/>
          <w:sz w:val="18"/>
          <w:szCs w:val="18"/>
          <w:color w:val="006699"/>
        </w:rPr>
        <w:t xml:space="preserve"> </w:t>
      </w:r>
      <w:r>
        <w:rPr>
          <w:rFonts w:ascii="Arial" w:cs="Arial" w:eastAsia="Arial" w:hAnsi="Arial"/>
          <w:sz w:val="18"/>
          <w:szCs w:val="18"/>
          <w:color w:val="333333"/>
        </w:rPr>
        <w:t>днем подведения итогов продажи имущества, размещается на сайте продавца в сети Интернет.</w:t>
      </w:r>
    </w:p>
    <w:p>
      <w:pPr>
        <w:spacing w:after="0" w:line="132"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 xml:space="preserve">7.7. </w:t>
      </w:r>
      <w:r>
        <w:rPr>
          <w:rFonts w:ascii="Arial" w:cs="Arial" w:eastAsia="Arial" w:hAnsi="Arial"/>
          <w:sz w:val="18"/>
          <w:szCs w:val="18"/>
          <w:u w:val="single" w:color="auto"/>
          <w:color w:val="333333"/>
        </w:rPr>
        <w:t>Продажа муниципального имущества муниципального образования без объявления цены.</w:t>
      </w:r>
    </w:p>
    <w:p>
      <w:pPr>
        <w:spacing w:after="0" w:line="198"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7.7.1. Продавец в процессе подготовки и проведения продажи имущества:</w:t>
      </w:r>
    </w:p>
    <w:p>
      <w:pPr>
        <w:sectPr>
          <w:pgSz w:w="11900" w:h="16838" w:orient="portrait"/>
          <w:cols w:equalWidth="0" w:num="1">
            <w:col w:w="10860"/>
          </w:cols>
          <w:pgMar w:left="520" w:top="275" w:right="519"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65" w:lineRule="exact"/>
        <w:rPr>
          <w:sz w:val="20"/>
          <w:szCs w:val="20"/>
          <w:color w:val="auto"/>
        </w:rPr>
      </w:pPr>
    </w:p>
    <w:p>
      <w:pPr>
        <w:spacing w:after="0"/>
        <w:tabs>
          <w:tab w:leader="none" w:pos="1044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w:t>
      </w:r>
      <w:r>
        <w:rPr>
          <w:sz w:val="20"/>
          <w:szCs w:val="20"/>
          <w:color w:val="auto"/>
        </w:rPr>
        <w:tab/>
      </w:r>
      <w:r>
        <w:rPr>
          <w:rFonts w:ascii="Arial" w:cs="Arial" w:eastAsia="Arial" w:hAnsi="Arial"/>
          <w:sz w:val="15"/>
          <w:szCs w:val="15"/>
          <w:color w:val="auto"/>
        </w:rPr>
        <w:t>13/18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99" w:lineRule="exact"/>
        <w:rPr>
          <w:sz w:val="20"/>
          <w:szCs w:val="20"/>
          <w:color w:val="auto"/>
        </w:rPr>
      </w:pPr>
    </w:p>
    <w:p>
      <w:pPr>
        <w:ind w:left="60" w:right="220"/>
        <w:spacing w:after="0" w:line="305" w:lineRule="auto"/>
        <w:rPr>
          <w:sz w:val="20"/>
          <w:szCs w:val="20"/>
          <w:color w:val="auto"/>
        </w:rPr>
      </w:pPr>
      <w:r>
        <w:rPr>
          <w:rFonts w:ascii="Arial" w:cs="Arial" w:eastAsia="Arial" w:hAnsi="Arial"/>
          <w:sz w:val="18"/>
          <w:szCs w:val="18"/>
          <w:color w:val="333333"/>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7"/>
          <w:szCs w:val="17"/>
          <w:color w:val="333333"/>
        </w:rPr>
        <w:t>б) организует подготовку и публикацию информационного сообщения о продаже имущества, а также размещение информации</w:t>
      </w:r>
    </w:p>
    <w:p>
      <w:pPr>
        <w:spacing w:after="0" w:line="50" w:lineRule="exact"/>
        <w:rPr>
          <w:sz w:val="20"/>
          <w:szCs w:val="20"/>
          <w:color w:val="auto"/>
        </w:rPr>
      </w:pPr>
    </w:p>
    <w:p>
      <w:pPr>
        <w:ind w:left="60" w:right="1060"/>
        <w:spacing w:after="0" w:line="282" w:lineRule="auto"/>
        <w:tabs>
          <w:tab w:leader="none" w:pos="210" w:val="left"/>
        </w:tabs>
        <w:numPr>
          <w:ilvl w:val="0"/>
          <w:numId w:val="39"/>
        </w:numPr>
        <w:rPr>
          <w:rFonts w:ascii="Arial" w:cs="Arial" w:eastAsia="Arial" w:hAnsi="Arial"/>
          <w:sz w:val="18"/>
          <w:szCs w:val="18"/>
          <w:color w:val="333333"/>
        </w:rPr>
      </w:pPr>
      <w:r>
        <w:rPr>
          <w:rFonts w:ascii="Arial" w:cs="Arial" w:eastAsia="Arial" w:hAnsi="Arial"/>
          <w:sz w:val="18"/>
          <w:szCs w:val="18"/>
          <w:color w:val="333333"/>
        </w:rPr>
        <w:t xml:space="preserve">проведении продажи в сети Интернет в соответствии с требованиями, установленными Федеральным </w:t>
      </w:r>
      <w:r>
        <w:rPr>
          <w:rFonts w:ascii="Arial" w:cs="Arial" w:eastAsia="Arial" w:hAnsi="Arial"/>
          <w:sz w:val="18"/>
          <w:szCs w:val="18"/>
          <w:u w:val="single" w:color="auto"/>
          <w:color w:val="006699"/>
        </w:rPr>
        <w:t>законом</w:t>
      </w:r>
      <w:r>
        <w:rPr>
          <w:rFonts w:ascii="Arial" w:cs="Arial" w:eastAsia="Arial" w:hAnsi="Arial"/>
          <w:sz w:val="18"/>
          <w:szCs w:val="18"/>
          <w:color w:val="333333"/>
        </w:rPr>
        <w:t xml:space="preserve"> "О приватизации государственного и муниципального имущества" и настоящим Положением;</w:t>
      </w:r>
    </w:p>
    <w:p>
      <w:pPr>
        <w:spacing w:after="0" w:line="124" w:lineRule="exact"/>
        <w:rPr>
          <w:sz w:val="20"/>
          <w:szCs w:val="20"/>
          <w:color w:val="auto"/>
        </w:rPr>
      </w:pPr>
    </w:p>
    <w:p>
      <w:pPr>
        <w:ind w:left="60" w:right="140"/>
        <w:spacing w:after="0" w:line="283" w:lineRule="auto"/>
        <w:rPr>
          <w:sz w:val="20"/>
          <w:szCs w:val="20"/>
          <w:color w:val="auto"/>
        </w:rPr>
      </w:pPr>
      <w:r>
        <w:rPr>
          <w:rFonts w:ascii="Arial" w:cs="Arial" w:eastAsia="Arial" w:hAnsi="Arial"/>
          <w:sz w:val="18"/>
          <w:szCs w:val="18"/>
          <w:color w:val="333333"/>
        </w:rPr>
        <w:t>в) принимает заявки юридических и физических лиц на приобретение имущества (далее именуются соответственно - заявки и претенденты), а также прилагаемые к ним предложения о цене приобретения имущества и другие документы по описи, представленной претендентом;</w:t>
      </w:r>
    </w:p>
    <w:p>
      <w:pPr>
        <w:spacing w:after="0" w:line="123" w:lineRule="exact"/>
        <w:rPr>
          <w:sz w:val="20"/>
          <w:szCs w:val="20"/>
          <w:color w:val="auto"/>
        </w:rPr>
      </w:pPr>
    </w:p>
    <w:p>
      <w:pPr>
        <w:ind w:left="60" w:right="680"/>
        <w:spacing w:after="0" w:line="305" w:lineRule="auto"/>
        <w:rPr>
          <w:sz w:val="20"/>
          <w:szCs w:val="20"/>
          <w:color w:val="auto"/>
        </w:rPr>
      </w:pPr>
      <w:r>
        <w:rPr>
          <w:rFonts w:ascii="Arial" w:cs="Arial" w:eastAsia="Arial" w:hAnsi="Arial"/>
          <w:sz w:val="18"/>
          <w:szCs w:val="18"/>
          <w:color w:val="333333"/>
        </w:rPr>
        <w:t>г) ведет учет заявок и предложений о цене приобретения имущества путем их регистрации в установленном продавцом порядке;</w:t>
      </w:r>
    </w:p>
    <w:p>
      <w:pPr>
        <w:spacing w:after="0" w:line="104" w:lineRule="exact"/>
        <w:rPr>
          <w:sz w:val="20"/>
          <w:szCs w:val="20"/>
          <w:color w:val="auto"/>
        </w:rPr>
      </w:pPr>
    </w:p>
    <w:p>
      <w:pPr>
        <w:ind w:left="60" w:right="60"/>
        <w:spacing w:after="0" w:line="305" w:lineRule="auto"/>
        <w:rPr>
          <w:sz w:val="20"/>
          <w:szCs w:val="20"/>
          <w:color w:val="auto"/>
        </w:rPr>
      </w:pPr>
      <w:r>
        <w:rPr>
          <w:rFonts w:ascii="Arial" w:cs="Arial" w:eastAsia="Arial" w:hAnsi="Arial"/>
          <w:sz w:val="18"/>
          <w:szCs w:val="18"/>
          <w:color w:val="333333"/>
        </w:rPr>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е) заключает с покупателем договор купли-продажи имущества;</w:t>
      </w:r>
    </w:p>
    <w:p>
      <w:pPr>
        <w:spacing w:after="0" w:line="198"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ж) производит расчеты с покупателем;</w:t>
      </w:r>
    </w:p>
    <w:p>
      <w:pPr>
        <w:spacing w:after="0" w:line="198" w:lineRule="exact"/>
        <w:rPr>
          <w:sz w:val="20"/>
          <w:szCs w:val="20"/>
          <w:color w:val="auto"/>
        </w:rPr>
      </w:pPr>
    </w:p>
    <w:p>
      <w:pPr>
        <w:ind w:left="60" w:right="80"/>
        <w:spacing w:after="0" w:line="283" w:lineRule="auto"/>
        <w:rPr>
          <w:sz w:val="20"/>
          <w:szCs w:val="20"/>
          <w:color w:val="auto"/>
        </w:rPr>
      </w:pPr>
      <w:r>
        <w:rPr>
          <w:rFonts w:ascii="Arial" w:cs="Arial" w:eastAsia="Arial" w:hAnsi="Arial"/>
          <w:sz w:val="18"/>
          <w:szCs w:val="18"/>
          <w:color w:val="333333"/>
        </w:rPr>
        <w:t xml:space="preserve">з)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r>
        <w:rPr>
          <w:rFonts w:ascii="Arial" w:cs="Arial" w:eastAsia="Arial" w:hAnsi="Arial"/>
          <w:sz w:val="18"/>
          <w:szCs w:val="18"/>
          <w:u w:val="single" w:color="auto"/>
          <w:color w:val="006699"/>
        </w:rPr>
        <w:t>законом</w:t>
      </w:r>
      <w:r>
        <w:rPr>
          <w:rFonts w:ascii="Arial" w:cs="Arial" w:eastAsia="Arial" w:hAnsi="Arial"/>
          <w:sz w:val="18"/>
          <w:szCs w:val="18"/>
          <w:color w:val="333333"/>
        </w:rPr>
        <w:t xml:space="preserve"> "О приватизации государственного и муниципального имущества" и настоящим Положением;</w:t>
      </w:r>
    </w:p>
    <w:p>
      <w:pPr>
        <w:spacing w:after="0" w:line="123" w:lineRule="exact"/>
        <w:rPr>
          <w:sz w:val="20"/>
          <w:szCs w:val="20"/>
          <w:color w:val="auto"/>
        </w:rPr>
      </w:pPr>
    </w:p>
    <w:p>
      <w:pPr>
        <w:ind w:left="60" w:right="860"/>
        <w:spacing w:after="0" w:line="305" w:lineRule="auto"/>
        <w:rPr>
          <w:sz w:val="20"/>
          <w:szCs w:val="20"/>
          <w:color w:val="auto"/>
        </w:rPr>
      </w:pPr>
      <w:r>
        <w:rPr>
          <w:rFonts w:ascii="Arial" w:cs="Arial" w:eastAsia="Arial" w:hAnsi="Arial"/>
          <w:sz w:val="18"/>
          <w:szCs w:val="18"/>
          <w:color w:val="333333"/>
        </w:rPr>
        <w:t>и) обеспечивает передачу имущества покупателю и совершает необходимые действия, связанные с переходом права собственности на него;</w:t>
      </w:r>
    </w:p>
    <w:p>
      <w:pPr>
        <w:spacing w:after="0" w:line="104" w:lineRule="exact"/>
        <w:rPr>
          <w:sz w:val="20"/>
          <w:szCs w:val="20"/>
          <w:color w:val="auto"/>
        </w:rPr>
      </w:pPr>
    </w:p>
    <w:p>
      <w:pPr>
        <w:ind w:left="60" w:right="40"/>
        <w:spacing w:after="0" w:line="305" w:lineRule="auto"/>
        <w:rPr>
          <w:sz w:val="20"/>
          <w:szCs w:val="20"/>
          <w:color w:val="auto"/>
        </w:rPr>
      </w:pPr>
      <w:r>
        <w:rPr>
          <w:rFonts w:ascii="Arial" w:cs="Arial" w:eastAsia="Arial" w:hAnsi="Arial"/>
          <w:sz w:val="18"/>
          <w:szCs w:val="18"/>
          <w:color w:val="333333"/>
        </w:rPr>
        <w:t xml:space="preserve">к) осуществляет иные функции, предусмотренные Федеральным </w:t>
      </w:r>
      <w:r>
        <w:rPr>
          <w:rFonts w:ascii="Arial" w:cs="Arial" w:eastAsia="Arial" w:hAnsi="Arial"/>
          <w:sz w:val="18"/>
          <w:szCs w:val="18"/>
          <w:u w:val="single" w:color="auto"/>
          <w:color w:val="006699"/>
        </w:rPr>
        <w:t>законом</w:t>
      </w:r>
      <w:r>
        <w:rPr>
          <w:rFonts w:ascii="Arial" w:cs="Arial" w:eastAsia="Arial" w:hAnsi="Arial"/>
          <w:sz w:val="18"/>
          <w:szCs w:val="18"/>
          <w:color w:val="333333"/>
        </w:rPr>
        <w:t xml:space="preserve"> "О приватизации государственного и муниципального имущества" и настоящим Положением.</w:t>
      </w:r>
    </w:p>
    <w:p>
      <w:pPr>
        <w:spacing w:after="0" w:line="104" w:lineRule="exact"/>
        <w:rPr>
          <w:sz w:val="20"/>
          <w:szCs w:val="20"/>
          <w:color w:val="auto"/>
        </w:rPr>
      </w:pPr>
    </w:p>
    <w:p>
      <w:pPr>
        <w:ind w:left="60" w:right="260"/>
        <w:spacing w:after="0" w:line="305" w:lineRule="auto"/>
        <w:rPr>
          <w:sz w:val="20"/>
          <w:szCs w:val="20"/>
          <w:color w:val="auto"/>
        </w:rPr>
      </w:pPr>
      <w:r>
        <w:rPr>
          <w:rFonts w:ascii="Arial" w:cs="Arial" w:eastAsia="Arial" w:hAnsi="Arial"/>
          <w:sz w:val="18"/>
          <w:szCs w:val="18"/>
          <w:color w:val="333333"/>
        </w:rPr>
        <w:t>7.7.2.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7.7.3. Продавец осуществляет прием заявок в течение указанного в информационном сообщении срока.</w:t>
      </w:r>
    </w:p>
    <w:p>
      <w:pPr>
        <w:spacing w:after="0" w:line="198" w:lineRule="exact"/>
        <w:rPr>
          <w:sz w:val="20"/>
          <w:szCs w:val="20"/>
          <w:color w:val="auto"/>
        </w:rPr>
      </w:pPr>
    </w:p>
    <w:p>
      <w:pPr>
        <w:ind w:left="60" w:right="420"/>
        <w:spacing w:after="0" w:line="305" w:lineRule="auto"/>
        <w:rPr>
          <w:sz w:val="20"/>
          <w:szCs w:val="20"/>
          <w:color w:val="auto"/>
        </w:rPr>
      </w:pPr>
      <w:r>
        <w:rPr>
          <w:rFonts w:ascii="Arial" w:cs="Arial" w:eastAsia="Arial" w:hAnsi="Arial"/>
          <w:sz w:val="18"/>
          <w:szCs w:val="18"/>
          <w:color w:val="333333"/>
        </w:rPr>
        <w:t>7.7.4. Срок приема заявок должен быть не менее 25 календарных дней. Определенная продавцом дата подведения итогов продажи имущества указывается в информационном сообщении.</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7.7.5. Форма бланка заявки утверждается продавцом и приводится в информационном сообщении.</w:t>
      </w:r>
    </w:p>
    <w:p>
      <w:pPr>
        <w:spacing w:after="0" w:line="198" w:lineRule="exact"/>
        <w:rPr>
          <w:sz w:val="20"/>
          <w:szCs w:val="20"/>
          <w:color w:val="auto"/>
        </w:rPr>
      </w:pPr>
    </w:p>
    <w:p>
      <w:pPr>
        <w:ind w:left="60" w:right="1240"/>
        <w:spacing w:after="0" w:line="305" w:lineRule="auto"/>
        <w:rPr>
          <w:sz w:val="20"/>
          <w:szCs w:val="20"/>
          <w:color w:val="auto"/>
        </w:rPr>
      </w:pPr>
      <w:r>
        <w:rPr>
          <w:rFonts w:ascii="Arial" w:cs="Arial" w:eastAsia="Arial" w:hAnsi="Arial"/>
          <w:sz w:val="18"/>
          <w:szCs w:val="18"/>
          <w:color w:val="333333"/>
        </w:rPr>
        <w:t>7.7.6. В заявке должно содержаться обязательство претендента заключить договор купли-продажи имущества по предлагаемой им цене.</w:t>
      </w:r>
    </w:p>
    <w:p>
      <w:pPr>
        <w:spacing w:after="0" w:line="104" w:lineRule="exact"/>
        <w:rPr>
          <w:sz w:val="20"/>
          <w:szCs w:val="20"/>
          <w:color w:val="auto"/>
        </w:rPr>
      </w:pPr>
    </w:p>
    <w:p>
      <w:pPr>
        <w:ind w:left="60" w:right="160"/>
        <w:spacing w:after="0" w:line="283" w:lineRule="auto"/>
        <w:rPr>
          <w:sz w:val="20"/>
          <w:szCs w:val="20"/>
          <w:color w:val="auto"/>
        </w:rPr>
      </w:pPr>
      <w:r>
        <w:rPr>
          <w:rFonts w:ascii="Arial" w:cs="Arial" w:eastAsia="Arial" w:hAnsi="Arial"/>
          <w:sz w:val="18"/>
          <w:szCs w:val="18"/>
          <w:color w:val="333333"/>
        </w:rPr>
        <w:t>7.7.7. 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pPr>
        <w:spacing w:after="0" w:line="123"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7.7.8. Претендент вправе подать только одно предложение о цене приобретения имущества.</w:t>
      </w:r>
    </w:p>
    <w:p>
      <w:pPr>
        <w:spacing w:after="0" w:line="198" w:lineRule="exact"/>
        <w:rPr>
          <w:sz w:val="20"/>
          <w:szCs w:val="20"/>
          <w:color w:val="auto"/>
        </w:rPr>
      </w:pPr>
    </w:p>
    <w:p>
      <w:pPr>
        <w:jc w:val="both"/>
        <w:ind w:left="60" w:right="820"/>
        <w:spacing w:after="0" w:line="283" w:lineRule="auto"/>
        <w:tabs>
          <w:tab w:leader="none" w:pos="215" w:val="left"/>
        </w:tabs>
        <w:numPr>
          <w:ilvl w:val="0"/>
          <w:numId w:val="40"/>
        </w:numPr>
        <w:rPr>
          <w:rFonts w:ascii="Arial" w:cs="Arial" w:eastAsia="Arial" w:hAnsi="Arial"/>
          <w:sz w:val="18"/>
          <w:szCs w:val="18"/>
          <w:color w:val="333333"/>
        </w:rPr>
      </w:pPr>
      <w:r>
        <w:rPr>
          <w:rFonts w:ascii="Arial" w:cs="Arial" w:eastAsia="Arial" w:hAnsi="Arial"/>
          <w:sz w:val="18"/>
          <w:szCs w:val="18"/>
          <w:color w:val="333333"/>
        </w:rPr>
        <w:t>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pPr>
        <w:spacing w:after="0" w:line="123"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7.7.9. При приеме заявки продавец:</w:t>
      </w:r>
    </w:p>
    <w:p>
      <w:pPr>
        <w:spacing w:after="0" w:line="198" w:lineRule="exact"/>
        <w:rPr>
          <w:sz w:val="20"/>
          <w:szCs w:val="20"/>
          <w:color w:val="auto"/>
        </w:rPr>
      </w:pPr>
    </w:p>
    <w:p>
      <w:pPr>
        <w:ind w:left="60" w:right="60"/>
        <w:spacing w:after="0" w:line="305" w:lineRule="auto"/>
        <w:rPr>
          <w:sz w:val="20"/>
          <w:szCs w:val="20"/>
          <w:color w:val="auto"/>
        </w:rPr>
      </w:pPr>
      <w:r>
        <w:rPr>
          <w:rFonts w:ascii="Arial" w:cs="Arial" w:eastAsia="Arial" w:hAnsi="Arial"/>
          <w:sz w:val="18"/>
          <w:szCs w:val="18"/>
          <w:color w:val="333333"/>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pPr>
        <w:spacing w:after="0" w:line="104" w:lineRule="exact"/>
        <w:rPr>
          <w:sz w:val="20"/>
          <w:szCs w:val="20"/>
          <w:color w:val="auto"/>
        </w:rPr>
      </w:pPr>
    </w:p>
    <w:p>
      <w:pPr>
        <w:ind w:left="60" w:right="540"/>
        <w:spacing w:after="0" w:line="305" w:lineRule="auto"/>
        <w:rPr>
          <w:sz w:val="20"/>
          <w:szCs w:val="20"/>
          <w:color w:val="auto"/>
        </w:rPr>
      </w:pPr>
      <w:r>
        <w:rPr>
          <w:rFonts w:ascii="Arial" w:cs="Arial" w:eastAsia="Arial" w:hAnsi="Arial"/>
          <w:sz w:val="18"/>
          <w:szCs w:val="18"/>
          <w:color w:val="333333"/>
        </w:rPr>
        <w:t>б) рассматривает заявки с прилагаемыми к ним документами на предмет их соответствия требованиям законодательства Российской Федерации.</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7.7.10. Продавец отказывает претенденту в приеме заявки в случае, если:</w:t>
      </w:r>
    </w:p>
    <w:p>
      <w:pPr>
        <w:spacing w:after="0" w:line="198" w:lineRule="exact"/>
        <w:rPr>
          <w:sz w:val="20"/>
          <w:szCs w:val="20"/>
          <w:color w:val="auto"/>
        </w:rPr>
      </w:pPr>
    </w:p>
    <w:p>
      <w:pPr>
        <w:ind w:left="60" w:right="2100"/>
        <w:spacing w:after="0" w:line="469" w:lineRule="auto"/>
        <w:rPr>
          <w:sz w:val="20"/>
          <w:szCs w:val="20"/>
          <w:color w:val="auto"/>
        </w:rPr>
      </w:pPr>
      <w:r>
        <w:rPr>
          <w:rFonts w:ascii="Arial" w:cs="Arial" w:eastAsia="Arial" w:hAnsi="Arial"/>
          <w:sz w:val="18"/>
          <w:szCs w:val="18"/>
          <w:color w:val="333333"/>
        </w:rPr>
        <w:t>а) заявка представлена по истечении срока приема заявок, указанного в информационном сообщении; б) заявка представлена лицом, не уполномоченным претендентом на осуществление таких действий; в) заявка оформлена с нарушением требований, установленных продавцом;</w:t>
      </w:r>
    </w:p>
    <w:p>
      <w:pPr>
        <w:spacing w:after="0" w:line="2" w:lineRule="exact"/>
        <w:rPr>
          <w:sz w:val="20"/>
          <w:szCs w:val="20"/>
          <w:color w:val="auto"/>
        </w:rPr>
      </w:pPr>
    </w:p>
    <w:p>
      <w:pPr>
        <w:ind w:left="60" w:right="320"/>
        <w:spacing w:after="0" w:line="305" w:lineRule="auto"/>
        <w:rPr>
          <w:sz w:val="20"/>
          <w:szCs w:val="20"/>
          <w:color w:val="auto"/>
        </w:rPr>
      </w:pPr>
      <w:r>
        <w:rPr>
          <w:rFonts w:ascii="Arial" w:cs="Arial" w:eastAsia="Arial" w:hAnsi="Arial"/>
          <w:sz w:val="18"/>
          <w:szCs w:val="18"/>
          <w:color w:val="333333"/>
        </w:rPr>
        <w:t>г) представлены не все документы, предусмотренные информационным сообщением, либо они оформлены ненадлежащим образом;</w:t>
      </w:r>
    </w:p>
    <w:p>
      <w:pPr>
        <w:sectPr>
          <w:pgSz w:w="11900" w:h="16838" w:orient="portrait"/>
          <w:cols w:equalWidth="0" w:num="1">
            <w:col w:w="10860"/>
          </w:cols>
          <w:pgMar w:left="520" w:top="275" w:right="519"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spacing w:after="0"/>
        <w:tabs>
          <w:tab w:leader="none" w:pos="1044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w:t>
      </w:r>
      <w:r>
        <w:rPr>
          <w:sz w:val="20"/>
          <w:szCs w:val="20"/>
          <w:color w:val="auto"/>
        </w:rPr>
        <w:tab/>
      </w:r>
      <w:r>
        <w:rPr>
          <w:rFonts w:ascii="Arial" w:cs="Arial" w:eastAsia="Arial" w:hAnsi="Arial"/>
          <w:sz w:val="15"/>
          <w:szCs w:val="15"/>
          <w:color w:val="auto"/>
        </w:rPr>
        <w:t>14/18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99" w:lineRule="exact"/>
        <w:rPr>
          <w:sz w:val="20"/>
          <w:szCs w:val="20"/>
          <w:color w:val="auto"/>
        </w:rPr>
      </w:pPr>
    </w:p>
    <w:p>
      <w:pPr>
        <w:ind w:left="60" w:right="1060"/>
        <w:spacing w:after="0" w:line="305" w:lineRule="auto"/>
        <w:rPr>
          <w:sz w:val="20"/>
          <w:szCs w:val="20"/>
          <w:color w:val="auto"/>
        </w:rPr>
      </w:pPr>
      <w:r>
        <w:rPr>
          <w:rFonts w:ascii="Arial" w:cs="Arial" w:eastAsia="Arial" w:hAnsi="Arial"/>
          <w:sz w:val="18"/>
          <w:szCs w:val="18"/>
          <w:color w:val="333333"/>
        </w:rPr>
        <w:t xml:space="preserve">д) представленные документы не подтверждают право претендента быть покупателем имущества в соответствии с </w:t>
      </w:r>
      <w:r>
        <w:rPr>
          <w:rFonts w:ascii="Arial" w:cs="Arial" w:eastAsia="Arial" w:hAnsi="Arial"/>
          <w:sz w:val="18"/>
          <w:szCs w:val="18"/>
          <w:u w:val="single" w:color="auto"/>
          <w:color w:val="006699"/>
        </w:rPr>
        <w:t>законодательством</w:t>
      </w:r>
      <w:r>
        <w:rPr>
          <w:rFonts w:ascii="Arial" w:cs="Arial" w:eastAsia="Arial" w:hAnsi="Arial"/>
          <w:sz w:val="18"/>
          <w:szCs w:val="18"/>
          <w:color w:val="006699"/>
        </w:rPr>
        <w:t xml:space="preserve"> </w:t>
      </w:r>
      <w:r>
        <w:rPr>
          <w:rFonts w:ascii="Arial" w:cs="Arial" w:eastAsia="Arial" w:hAnsi="Arial"/>
          <w:sz w:val="18"/>
          <w:szCs w:val="18"/>
          <w:color w:val="333333"/>
        </w:rPr>
        <w:t>Российской Федерации.</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Указанный перечень оснований для отказа в приеме заявки является исчерпывающим.</w:t>
      </w:r>
    </w:p>
    <w:p>
      <w:pPr>
        <w:spacing w:after="0" w:line="198" w:lineRule="exact"/>
        <w:rPr>
          <w:sz w:val="20"/>
          <w:szCs w:val="20"/>
          <w:color w:val="auto"/>
        </w:rPr>
      </w:pPr>
    </w:p>
    <w:p>
      <w:pPr>
        <w:ind w:left="60" w:right="160"/>
        <w:spacing w:after="0" w:line="275" w:lineRule="auto"/>
        <w:rPr>
          <w:sz w:val="20"/>
          <w:szCs w:val="20"/>
          <w:color w:val="auto"/>
        </w:rPr>
      </w:pPr>
      <w:r>
        <w:rPr>
          <w:rFonts w:ascii="Arial" w:cs="Arial" w:eastAsia="Arial" w:hAnsi="Arial"/>
          <w:sz w:val="18"/>
          <w:szCs w:val="18"/>
          <w:color w:val="333333"/>
        </w:rPr>
        <w:t>7.7.11. 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pPr>
        <w:spacing w:after="0" w:line="132" w:lineRule="exact"/>
        <w:rPr>
          <w:sz w:val="20"/>
          <w:szCs w:val="20"/>
          <w:color w:val="auto"/>
        </w:rPr>
      </w:pPr>
    </w:p>
    <w:p>
      <w:pPr>
        <w:ind w:left="60" w:right="300"/>
        <w:spacing w:after="0" w:line="305" w:lineRule="auto"/>
        <w:rPr>
          <w:sz w:val="20"/>
          <w:szCs w:val="20"/>
          <w:color w:val="auto"/>
        </w:rPr>
      </w:pPr>
      <w:r>
        <w:rPr>
          <w:rFonts w:ascii="Arial" w:cs="Arial" w:eastAsia="Arial" w:hAnsi="Arial"/>
          <w:sz w:val="18"/>
          <w:szCs w:val="18"/>
          <w:color w:val="333333"/>
        </w:rPr>
        <w:t>7.7.12.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pPr>
        <w:spacing w:after="0" w:line="104" w:lineRule="exact"/>
        <w:rPr>
          <w:sz w:val="20"/>
          <w:szCs w:val="20"/>
          <w:color w:val="auto"/>
        </w:rPr>
      </w:pPr>
    </w:p>
    <w:p>
      <w:pPr>
        <w:ind w:left="60" w:right="280"/>
        <w:spacing w:after="0" w:line="283" w:lineRule="auto"/>
        <w:rPr>
          <w:sz w:val="20"/>
          <w:szCs w:val="20"/>
          <w:color w:val="auto"/>
        </w:rPr>
      </w:pPr>
      <w:r>
        <w:rPr>
          <w:rFonts w:ascii="Arial" w:cs="Arial" w:eastAsia="Arial" w:hAnsi="Arial"/>
          <w:sz w:val="18"/>
          <w:szCs w:val="18"/>
          <w:color w:val="333333"/>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pPr>
        <w:spacing w:after="0" w:line="123" w:lineRule="exact"/>
        <w:rPr>
          <w:sz w:val="20"/>
          <w:szCs w:val="20"/>
          <w:color w:val="auto"/>
        </w:rPr>
      </w:pPr>
    </w:p>
    <w:p>
      <w:pPr>
        <w:ind w:left="60" w:right="780"/>
        <w:spacing w:after="0" w:line="305" w:lineRule="auto"/>
        <w:rPr>
          <w:sz w:val="20"/>
          <w:szCs w:val="20"/>
          <w:color w:val="auto"/>
        </w:rPr>
      </w:pPr>
      <w:r>
        <w:rPr>
          <w:rFonts w:ascii="Arial" w:cs="Arial" w:eastAsia="Arial" w:hAnsi="Arial"/>
          <w:sz w:val="18"/>
          <w:szCs w:val="18"/>
          <w:color w:val="333333"/>
        </w:rPr>
        <w:t>Претендент не вправе отозвать зарегистрированную заявку, если иное не установлено законодательством Российской Федерации.</w:t>
      </w:r>
    </w:p>
    <w:p>
      <w:pPr>
        <w:spacing w:after="0" w:line="104" w:lineRule="exact"/>
        <w:rPr>
          <w:sz w:val="20"/>
          <w:szCs w:val="20"/>
          <w:color w:val="auto"/>
        </w:rPr>
      </w:pPr>
    </w:p>
    <w:p>
      <w:pPr>
        <w:ind w:left="60" w:right="120"/>
        <w:spacing w:after="0" w:line="283" w:lineRule="auto"/>
        <w:rPr>
          <w:sz w:val="20"/>
          <w:szCs w:val="20"/>
          <w:color w:val="auto"/>
        </w:rPr>
      </w:pPr>
      <w:r>
        <w:rPr>
          <w:rFonts w:ascii="Arial" w:cs="Arial" w:eastAsia="Arial" w:hAnsi="Arial"/>
          <w:sz w:val="18"/>
          <w:szCs w:val="18"/>
          <w:color w:val="333333"/>
        </w:rPr>
        <w:t>7.7.13.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pPr>
        <w:spacing w:after="0" w:line="123" w:lineRule="exact"/>
        <w:rPr>
          <w:sz w:val="20"/>
          <w:szCs w:val="20"/>
          <w:color w:val="auto"/>
        </w:rPr>
      </w:pPr>
    </w:p>
    <w:p>
      <w:pPr>
        <w:ind w:left="60" w:right="280"/>
        <w:spacing w:after="0" w:line="283" w:lineRule="auto"/>
        <w:rPr>
          <w:sz w:val="20"/>
          <w:szCs w:val="20"/>
          <w:color w:val="auto"/>
        </w:rPr>
      </w:pPr>
      <w:r>
        <w:rPr>
          <w:rFonts w:ascii="Arial" w:cs="Arial" w:eastAsia="Arial" w:hAnsi="Arial"/>
          <w:sz w:val="18"/>
          <w:szCs w:val="18"/>
          <w:color w:val="333333"/>
        </w:rPr>
        <w:t>7.7.14.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pPr>
        <w:spacing w:after="0" w:line="123"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7.7.15. Покупателем имущества признается:</w:t>
      </w:r>
    </w:p>
    <w:p>
      <w:pPr>
        <w:spacing w:after="0" w:line="198" w:lineRule="exact"/>
        <w:rPr>
          <w:sz w:val="20"/>
          <w:szCs w:val="20"/>
          <w:color w:val="auto"/>
        </w:rPr>
      </w:pPr>
    </w:p>
    <w:p>
      <w:pPr>
        <w:ind w:left="60" w:right="1120"/>
        <w:spacing w:after="0" w:line="305" w:lineRule="auto"/>
        <w:rPr>
          <w:sz w:val="20"/>
          <w:szCs w:val="20"/>
          <w:color w:val="auto"/>
        </w:rPr>
      </w:pPr>
      <w:r>
        <w:rPr>
          <w:rFonts w:ascii="Arial" w:cs="Arial" w:eastAsia="Arial" w:hAnsi="Arial"/>
          <w:sz w:val="18"/>
          <w:szCs w:val="18"/>
          <w:color w:val="333333"/>
        </w:rPr>
        <w:t>а) при принятии к рассмотрению одного предложения о цене приобретения имущества - претендент, подавший это предложение;</w:t>
      </w:r>
    </w:p>
    <w:p>
      <w:pPr>
        <w:spacing w:after="0" w:line="104" w:lineRule="exact"/>
        <w:rPr>
          <w:sz w:val="20"/>
          <w:szCs w:val="20"/>
          <w:color w:val="auto"/>
        </w:rPr>
      </w:pPr>
    </w:p>
    <w:p>
      <w:pPr>
        <w:ind w:left="60" w:right="640"/>
        <w:spacing w:after="0" w:line="305" w:lineRule="auto"/>
        <w:rPr>
          <w:sz w:val="20"/>
          <w:szCs w:val="20"/>
          <w:color w:val="auto"/>
        </w:rPr>
      </w:pPr>
      <w:r>
        <w:rPr>
          <w:rFonts w:ascii="Arial" w:cs="Arial" w:eastAsia="Arial" w:hAnsi="Arial"/>
          <w:sz w:val="18"/>
          <w:szCs w:val="18"/>
          <w:color w:val="333333"/>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pPr>
        <w:spacing w:after="0" w:line="104" w:lineRule="exact"/>
        <w:rPr>
          <w:sz w:val="20"/>
          <w:szCs w:val="20"/>
          <w:color w:val="auto"/>
        </w:rPr>
      </w:pPr>
    </w:p>
    <w:p>
      <w:pPr>
        <w:ind w:left="60" w:right="300"/>
        <w:spacing w:after="0" w:line="305" w:lineRule="auto"/>
        <w:rPr>
          <w:sz w:val="20"/>
          <w:szCs w:val="20"/>
          <w:color w:val="auto"/>
        </w:rPr>
      </w:pPr>
      <w:r>
        <w:rPr>
          <w:rFonts w:ascii="Arial" w:cs="Arial" w:eastAsia="Arial" w:hAnsi="Arial"/>
          <w:sz w:val="18"/>
          <w:szCs w:val="18"/>
          <w:color w:val="333333"/>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7.7.16. Протокол об итогах продажи имущества должен содержать:</w:t>
      </w:r>
    </w:p>
    <w:p>
      <w:pPr>
        <w:spacing w:after="0" w:line="198"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а) сведения об имуществе;</w:t>
      </w:r>
    </w:p>
    <w:p>
      <w:pPr>
        <w:spacing w:after="0" w:line="198"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б) общее количество зарегистрированных заявок;</w:t>
      </w:r>
    </w:p>
    <w:p>
      <w:pPr>
        <w:spacing w:after="0" w:line="198" w:lineRule="exact"/>
        <w:rPr>
          <w:sz w:val="20"/>
          <w:szCs w:val="20"/>
          <w:color w:val="auto"/>
        </w:rPr>
      </w:pPr>
    </w:p>
    <w:p>
      <w:pPr>
        <w:ind w:left="60" w:right="120"/>
        <w:spacing w:after="0" w:line="305" w:lineRule="auto"/>
        <w:rPr>
          <w:sz w:val="20"/>
          <w:szCs w:val="20"/>
          <w:color w:val="auto"/>
        </w:rPr>
      </w:pPr>
      <w:r>
        <w:rPr>
          <w:rFonts w:ascii="Arial" w:cs="Arial" w:eastAsia="Arial" w:hAnsi="Arial"/>
          <w:sz w:val="18"/>
          <w:szCs w:val="18"/>
          <w:color w:val="333333"/>
        </w:rPr>
        <w:t>в) сведения об отказах в рассмотрении предложений о цене приобретения имущества с указанием подавших их претендентов и причин отказов;</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г) сведения о рассмотренных предложениях о цене приобретения имущества с указанием подавших их претендентов;</w:t>
      </w:r>
    </w:p>
    <w:p>
      <w:pPr>
        <w:spacing w:after="0" w:line="198"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д) сведения о покупателе имущества;</w:t>
      </w:r>
    </w:p>
    <w:p>
      <w:pPr>
        <w:spacing w:after="0" w:line="198"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е) цену приобретения имущества, предложенную покупателем;</w:t>
      </w:r>
    </w:p>
    <w:p>
      <w:pPr>
        <w:spacing w:after="0" w:line="198"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ж) иные необходимые сведения.</w:t>
      </w:r>
    </w:p>
    <w:p>
      <w:pPr>
        <w:spacing w:after="0" w:line="198" w:lineRule="exact"/>
        <w:rPr>
          <w:sz w:val="20"/>
          <w:szCs w:val="20"/>
          <w:color w:val="auto"/>
        </w:rPr>
      </w:pPr>
    </w:p>
    <w:p>
      <w:pPr>
        <w:ind w:left="60" w:right="200"/>
        <w:spacing w:after="0" w:line="275" w:lineRule="auto"/>
        <w:rPr>
          <w:sz w:val="20"/>
          <w:szCs w:val="20"/>
          <w:color w:val="auto"/>
        </w:rPr>
      </w:pPr>
      <w:r>
        <w:rPr>
          <w:rFonts w:ascii="Arial" w:cs="Arial" w:eastAsia="Arial" w:hAnsi="Arial"/>
          <w:sz w:val="18"/>
          <w:szCs w:val="18"/>
          <w:color w:val="333333"/>
        </w:rPr>
        <w:t>7.7.17.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pPr>
        <w:spacing w:after="0" w:line="132" w:lineRule="exact"/>
        <w:rPr>
          <w:sz w:val="20"/>
          <w:szCs w:val="20"/>
          <w:color w:val="auto"/>
        </w:rPr>
      </w:pPr>
    </w:p>
    <w:p>
      <w:pPr>
        <w:ind w:left="60" w:right="360"/>
        <w:spacing w:after="0" w:line="275" w:lineRule="auto"/>
        <w:rPr>
          <w:sz w:val="20"/>
          <w:szCs w:val="20"/>
          <w:color w:val="auto"/>
        </w:rPr>
      </w:pPr>
      <w:r>
        <w:rPr>
          <w:rFonts w:ascii="Arial" w:cs="Arial" w:eastAsia="Arial" w:hAnsi="Arial"/>
          <w:sz w:val="18"/>
          <w:szCs w:val="18"/>
          <w:color w:val="333333"/>
        </w:rPr>
        <w:t>7.7.18.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pPr>
        <w:spacing w:after="0" w:line="132" w:lineRule="exact"/>
        <w:rPr>
          <w:sz w:val="20"/>
          <w:szCs w:val="20"/>
          <w:color w:val="auto"/>
        </w:rPr>
      </w:pPr>
    </w:p>
    <w:p>
      <w:pPr>
        <w:ind w:left="60" w:right="280"/>
        <w:spacing w:after="0" w:line="275" w:lineRule="auto"/>
        <w:rPr>
          <w:sz w:val="20"/>
          <w:szCs w:val="20"/>
          <w:color w:val="auto"/>
        </w:rPr>
      </w:pPr>
      <w:r>
        <w:rPr>
          <w:rFonts w:ascii="Arial" w:cs="Arial" w:eastAsia="Arial" w:hAnsi="Arial"/>
          <w:sz w:val="18"/>
          <w:szCs w:val="18"/>
          <w:color w:val="333333"/>
        </w:rPr>
        <w:t xml:space="preserve">7.7.19. Информационное сообщение об итогах продажи имущества публикуется в официальном печатном издании и размещается на официальных сайтах в сети Интернет в соответствии с требованиями, установленными Федеральным </w:t>
      </w:r>
      <w:r>
        <w:rPr>
          <w:rFonts w:ascii="Arial" w:cs="Arial" w:eastAsia="Arial" w:hAnsi="Arial"/>
          <w:sz w:val="18"/>
          <w:szCs w:val="18"/>
          <w:u w:val="single" w:color="auto"/>
          <w:color w:val="006699"/>
        </w:rPr>
        <w:t>законом</w:t>
      </w:r>
      <w:r>
        <w:rPr>
          <w:rFonts w:ascii="Arial" w:cs="Arial" w:eastAsia="Arial" w:hAnsi="Arial"/>
          <w:sz w:val="18"/>
          <w:szCs w:val="18"/>
          <w:color w:val="006699"/>
        </w:rPr>
        <w:t xml:space="preserve"> </w:t>
      </w:r>
      <w:r>
        <w:rPr>
          <w:rFonts w:ascii="Arial" w:cs="Arial" w:eastAsia="Arial" w:hAnsi="Arial"/>
          <w:sz w:val="18"/>
          <w:szCs w:val="18"/>
          <w:color w:val="333333"/>
        </w:rPr>
        <w:t>"О приватизации государственного и муниципального имущества",</w:t>
      </w:r>
      <w:r>
        <w:rPr>
          <w:rFonts w:ascii="Arial" w:cs="Arial" w:eastAsia="Arial" w:hAnsi="Arial"/>
          <w:sz w:val="18"/>
          <w:szCs w:val="18"/>
          <w:color w:val="006699"/>
        </w:rPr>
        <w:t xml:space="preserve"> </w:t>
      </w:r>
      <w:r>
        <w:rPr>
          <w:rFonts w:ascii="Arial" w:cs="Arial" w:eastAsia="Arial" w:hAnsi="Arial"/>
          <w:sz w:val="18"/>
          <w:szCs w:val="18"/>
          <w:color w:val="333333"/>
        </w:rPr>
        <w:t>а также не позднее рабочего дня,</w:t>
      </w:r>
      <w:r>
        <w:rPr>
          <w:rFonts w:ascii="Arial" w:cs="Arial" w:eastAsia="Arial" w:hAnsi="Arial"/>
          <w:sz w:val="18"/>
          <w:szCs w:val="18"/>
          <w:color w:val="006699"/>
        </w:rPr>
        <w:t xml:space="preserve"> </w:t>
      </w:r>
      <w:r>
        <w:rPr>
          <w:rFonts w:ascii="Arial" w:cs="Arial" w:eastAsia="Arial" w:hAnsi="Arial"/>
          <w:sz w:val="18"/>
          <w:szCs w:val="18"/>
          <w:color w:val="333333"/>
        </w:rPr>
        <w:t>следующего за</w:t>
      </w:r>
      <w:r>
        <w:rPr>
          <w:rFonts w:ascii="Arial" w:cs="Arial" w:eastAsia="Arial" w:hAnsi="Arial"/>
          <w:sz w:val="18"/>
          <w:szCs w:val="18"/>
          <w:color w:val="006699"/>
        </w:rPr>
        <w:t xml:space="preserve"> </w:t>
      </w:r>
      <w:r>
        <w:rPr>
          <w:rFonts w:ascii="Arial" w:cs="Arial" w:eastAsia="Arial" w:hAnsi="Arial"/>
          <w:sz w:val="18"/>
          <w:szCs w:val="18"/>
          <w:color w:val="333333"/>
        </w:rPr>
        <w:t>днем подведения итогов продажи имущества, на сайте продавца в сети Интернет.</w:t>
      </w:r>
    </w:p>
    <w:p>
      <w:pPr>
        <w:sectPr>
          <w:pgSz w:w="11900" w:h="16838" w:orient="portrait"/>
          <w:cols w:equalWidth="0" w:num="1">
            <w:col w:w="10860"/>
          </w:cols>
          <w:pgMar w:left="520" w:top="275" w:right="519"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spacing w:after="0"/>
        <w:tabs>
          <w:tab w:leader="none" w:pos="1044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w:t>
      </w:r>
      <w:r>
        <w:rPr>
          <w:sz w:val="20"/>
          <w:szCs w:val="20"/>
          <w:color w:val="auto"/>
        </w:rPr>
        <w:tab/>
      </w:r>
      <w:r>
        <w:rPr>
          <w:rFonts w:ascii="Arial" w:cs="Arial" w:eastAsia="Arial" w:hAnsi="Arial"/>
          <w:sz w:val="15"/>
          <w:szCs w:val="15"/>
          <w:color w:val="auto"/>
        </w:rPr>
        <w:t>15/18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99" w:lineRule="exact"/>
        <w:rPr>
          <w:sz w:val="20"/>
          <w:szCs w:val="20"/>
          <w:color w:val="auto"/>
        </w:rPr>
      </w:pPr>
    </w:p>
    <w:p>
      <w:pPr>
        <w:ind w:left="60" w:right="180"/>
        <w:spacing w:after="0" w:line="305" w:lineRule="auto"/>
        <w:rPr>
          <w:sz w:val="20"/>
          <w:szCs w:val="20"/>
          <w:color w:val="auto"/>
        </w:rPr>
      </w:pPr>
      <w:r>
        <w:rPr>
          <w:rFonts w:ascii="Arial" w:cs="Arial" w:eastAsia="Arial" w:hAnsi="Arial"/>
          <w:sz w:val="18"/>
          <w:szCs w:val="18"/>
          <w:color w:val="333333"/>
        </w:rPr>
        <w:t>7.7.20. Договор купли-продажи имущества заключается не ранее чем через 10 рабочих дней и не позднее 15 рабочих дней со дня подведения итогов продажи.</w:t>
      </w:r>
    </w:p>
    <w:p>
      <w:pPr>
        <w:spacing w:after="0" w:line="104" w:lineRule="exact"/>
        <w:rPr>
          <w:sz w:val="20"/>
          <w:szCs w:val="20"/>
          <w:color w:val="auto"/>
        </w:rPr>
      </w:pPr>
    </w:p>
    <w:p>
      <w:pPr>
        <w:jc w:val="both"/>
        <w:ind w:left="60" w:right="800"/>
        <w:spacing w:after="0" w:line="283" w:lineRule="auto"/>
        <w:rPr>
          <w:sz w:val="20"/>
          <w:szCs w:val="20"/>
          <w:color w:val="auto"/>
        </w:rPr>
      </w:pPr>
      <w:r>
        <w:rPr>
          <w:rFonts w:ascii="Arial" w:cs="Arial" w:eastAsia="Arial" w:hAnsi="Arial"/>
          <w:sz w:val="18"/>
          <w:szCs w:val="18"/>
          <w:color w:val="333333"/>
        </w:rPr>
        <w:t xml:space="preserve">7.7.21. Договор купли-продажи имущества должен содержать все существенные условия, предусмотренные для таких договоров Гражданским </w:t>
      </w:r>
      <w:r>
        <w:rPr>
          <w:rFonts w:ascii="Arial" w:cs="Arial" w:eastAsia="Arial" w:hAnsi="Arial"/>
          <w:sz w:val="18"/>
          <w:szCs w:val="18"/>
          <w:u w:val="single" w:color="auto"/>
          <w:color w:val="006699"/>
        </w:rPr>
        <w:t>кодексом</w:t>
      </w:r>
      <w:r>
        <w:rPr>
          <w:rFonts w:ascii="Arial" w:cs="Arial" w:eastAsia="Arial" w:hAnsi="Arial"/>
          <w:sz w:val="18"/>
          <w:szCs w:val="18"/>
          <w:color w:val="333333"/>
        </w:rPr>
        <w:t xml:space="preserve"> Российской Федерации, Федеральным </w:t>
      </w:r>
      <w:r>
        <w:rPr>
          <w:rFonts w:ascii="Arial" w:cs="Arial" w:eastAsia="Arial" w:hAnsi="Arial"/>
          <w:sz w:val="18"/>
          <w:szCs w:val="18"/>
          <w:u w:val="single" w:color="auto"/>
          <w:color w:val="006699"/>
        </w:rPr>
        <w:t>законом</w:t>
      </w:r>
      <w:r>
        <w:rPr>
          <w:rFonts w:ascii="Arial" w:cs="Arial" w:eastAsia="Arial" w:hAnsi="Arial"/>
          <w:sz w:val="18"/>
          <w:szCs w:val="18"/>
          <w:color w:val="333333"/>
        </w:rPr>
        <w:t xml:space="preserve"> "О приватизации государственного и муниципального имущества" и иными нормативными правовыми актами Российской Федерации.</w:t>
      </w:r>
    </w:p>
    <w:p>
      <w:pPr>
        <w:spacing w:after="0" w:line="123" w:lineRule="exact"/>
        <w:rPr>
          <w:sz w:val="20"/>
          <w:szCs w:val="20"/>
          <w:color w:val="auto"/>
        </w:rPr>
      </w:pPr>
    </w:p>
    <w:p>
      <w:pPr>
        <w:ind w:left="60" w:right="100"/>
        <w:spacing w:after="0" w:line="283" w:lineRule="auto"/>
        <w:rPr>
          <w:sz w:val="20"/>
          <w:szCs w:val="20"/>
          <w:color w:val="auto"/>
        </w:rPr>
      </w:pPr>
      <w:r>
        <w:rPr>
          <w:rFonts w:ascii="Arial" w:cs="Arial" w:eastAsia="Arial" w:hAnsi="Arial"/>
          <w:sz w:val="18"/>
          <w:szCs w:val="18"/>
          <w:color w:val="333333"/>
        </w:rPr>
        <w:t>7.7.21. При продаже имущества, находящегося в муниципальной собственности, порядок и сроки перечисления денежных средств в счет оплаты приватизируемого имущества в местный бюджет определяются в соответствии с законами и правовыми актами органов местного самоуправления.</w:t>
      </w:r>
    </w:p>
    <w:p>
      <w:pPr>
        <w:spacing w:after="0" w:line="123" w:lineRule="exact"/>
        <w:rPr>
          <w:sz w:val="20"/>
          <w:szCs w:val="20"/>
          <w:color w:val="auto"/>
        </w:rPr>
      </w:pPr>
    </w:p>
    <w:p>
      <w:pPr>
        <w:ind w:left="60" w:right="200"/>
        <w:spacing w:after="0" w:line="305" w:lineRule="auto"/>
        <w:rPr>
          <w:sz w:val="20"/>
          <w:szCs w:val="20"/>
          <w:color w:val="auto"/>
        </w:rPr>
      </w:pPr>
      <w:r>
        <w:rPr>
          <w:rFonts w:ascii="Arial" w:cs="Arial" w:eastAsia="Arial" w:hAnsi="Arial"/>
          <w:sz w:val="18"/>
          <w:szCs w:val="18"/>
          <w:color w:val="333333"/>
        </w:rPr>
        <w:t>7.7.22. В случае предоставления рассрочки оплата имущества осуществляется в соответствии с решением о предоставлении рассрочки.</w:t>
      </w:r>
    </w:p>
    <w:p>
      <w:pPr>
        <w:spacing w:after="0" w:line="104" w:lineRule="exact"/>
        <w:rPr>
          <w:sz w:val="20"/>
          <w:szCs w:val="20"/>
          <w:color w:val="auto"/>
        </w:rPr>
      </w:pPr>
    </w:p>
    <w:p>
      <w:pPr>
        <w:ind w:left="60" w:right="460"/>
        <w:spacing w:after="0" w:line="305" w:lineRule="auto"/>
        <w:rPr>
          <w:sz w:val="20"/>
          <w:szCs w:val="20"/>
          <w:color w:val="auto"/>
        </w:rPr>
      </w:pPr>
      <w:r>
        <w:rPr>
          <w:rFonts w:ascii="Arial" w:cs="Arial" w:eastAsia="Arial" w:hAnsi="Arial"/>
          <w:sz w:val="18"/>
          <w:szCs w:val="18"/>
          <w:color w:val="333333"/>
        </w:rPr>
        <w:t>7.7.23. В договоре купли-продажи предусматривается уплата покупателем неустойки в случае его уклонения или отказа от оплаты имущества.</w:t>
      </w:r>
    </w:p>
    <w:p>
      <w:pPr>
        <w:spacing w:after="0" w:line="104" w:lineRule="exact"/>
        <w:rPr>
          <w:sz w:val="20"/>
          <w:szCs w:val="20"/>
          <w:color w:val="auto"/>
        </w:rPr>
      </w:pPr>
    </w:p>
    <w:p>
      <w:pPr>
        <w:ind w:left="60" w:right="700"/>
        <w:spacing w:after="0" w:line="337" w:lineRule="auto"/>
        <w:rPr>
          <w:sz w:val="20"/>
          <w:szCs w:val="20"/>
          <w:color w:val="auto"/>
        </w:rPr>
      </w:pPr>
      <w:r>
        <w:rPr>
          <w:rFonts w:ascii="Arial" w:cs="Arial" w:eastAsia="Arial" w:hAnsi="Arial"/>
          <w:sz w:val="17"/>
          <w:szCs w:val="17"/>
          <w:color w:val="333333"/>
        </w:rPr>
        <w:t>7.7.24.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pPr>
        <w:spacing w:after="0" w:line="81" w:lineRule="exact"/>
        <w:rPr>
          <w:sz w:val="20"/>
          <w:szCs w:val="20"/>
          <w:color w:val="auto"/>
        </w:rPr>
      </w:pPr>
    </w:p>
    <w:p>
      <w:pPr>
        <w:ind w:left="60" w:right="260"/>
        <w:spacing w:after="0" w:line="283" w:lineRule="auto"/>
        <w:rPr>
          <w:sz w:val="20"/>
          <w:szCs w:val="20"/>
          <w:color w:val="auto"/>
        </w:rPr>
      </w:pPr>
      <w:r>
        <w:rPr>
          <w:rFonts w:ascii="Arial" w:cs="Arial" w:eastAsia="Arial" w:hAnsi="Arial"/>
          <w:sz w:val="18"/>
          <w:szCs w:val="18"/>
          <w:color w:val="333333"/>
        </w:rPr>
        <w:t>7.7.25.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средств в размере и сроки, указанные в договоре купли-продажи имущества или решении о рассрочке оплаты имущества.</w:t>
      </w:r>
    </w:p>
    <w:p>
      <w:pPr>
        <w:spacing w:after="0" w:line="123" w:lineRule="exact"/>
        <w:rPr>
          <w:sz w:val="20"/>
          <w:szCs w:val="20"/>
          <w:color w:val="auto"/>
        </w:rPr>
      </w:pPr>
    </w:p>
    <w:p>
      <w:pPr>
        <w:ind w:left="60" w:right="140"/>
        <w:spacing w:after="0" w:line="337" w:lineRule="auto"/>
        <w:rPr>
          <w:sz w:val="20"/>
          <w:szCs w:val="20"/>
          <w:color w:val="auto"/>
        </w:rPr>
      </w:pPr>
      <w:r>
        <w:rPr>
          <w:rFonts w:ascii="Arial" w:cs="Arial" w:eastAsia="Arial" w:hAnsi="Arial"/>
          <w:sz w:val="17"/>
          <w:szCs w:val="17"/>
          <w:color w:val="333333"/>
        </w:rPr>
        <w:t>7.7.26.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pPr>
        <w:spacing w:after="0" w:line="81" w:lineRule="exact"/>
        <w:rPr>
          <w:sz w:val="20"/>
          <w:szCs w:val="20"/>
          <w:color w:val="auto"/>
        </w:rPr>
      </w:pPr>
    </w:p>
    <w:p>
      <w:pPr>
        <w:ind w:left="60" w:right="440"/>
        <w:spacing w:after="0" w:line="305" w:lineRule="auto"/>
        <w:rPr>
          <w:sz w:val="20"/>
          <w:szCs w:val="20"/>
          <w:color w:val="auto"/>
        </w:rPr>
      </w:pPr>
      <w:r>
        <w:rPr>
          <w:rFonts w:ascii="Arial" w:cs="Arial" w:eastAsia="Arial" w:hAnsi="Arial"/>
          <w:sz w:val="18"/>
          <w:szCs w:val="18"/>
          <w:color w:val="333333"/>
        </w:rPr>
        <w:t xml:space="preserve">7.8. </w:t>
      </w:r>
      <w:r>
        <w:rPr>
          <w:rFonts w:ascii="Arial" w:cs="Arial" w:eastAsia="Arial" w:hAnsi="Arial"/>
          <w:sz w:val="18"/>
          <w:szCs w:val="18"/>
          <w:u w:val="single" w:color="auto"/>
          <w:color w:val="333333"/>
        </w:rPr>
        <w:t>Внесение муниципального имущества муниципального образования в качестве вклада в уставные капиталы открытых</w:t>
      </w:r>
      <w:r>
        <w:rPr>
          <w:rFonts w:ascii="Arial" w:cs="Arial" w:eastAsia="Arial" w:hAnsi="Arial"/>
          <w:sz w:val="18"/>
          <w:szCs w:val="18"/>
          <w:color w:val="333333"/>
        </w:rPr>
        <w:t xml:space="preserve"> </w:t>
      </w:r>
      <w:r>
        <w:rPr>
          <w:rFonts w:ascii="Arial" w:cs="Arial" w:eastAsia="Arial" w:hAnsi="Arial"/>
          <w:sz w:val="18"/>
          <w:szCs w:val="18"/>
          <w:u w:val="single" w:color="auto"/>
          <w:color w:val="333333"/>
        </w:rPr>
        <w:t>акционерных обществ</w:t>
      </w:r>
      <w:r>
        <w:rPr>
          <w:rFonts w:ascii="Arial" w:cs="Arial" w:eastAsia="Arial" w:hAnsi="Arial"/>
          <w:sz w:val="18"/>
          <w:szCs w:val="18"/>
          <w:color w:val="333333"/>
        </w:rPr>
        <w:t>.</w:t>
      </w:r>
    </w:p>
    <w:p>
      <w:pPr>
        <w:spacing w:after="0" w:line="104" w:lineRule="exact"/>
        <w:rPr>
          <w:sz w:val="20"/>
          <w:szCs w:val="20"/>
          <w:color w:val="auto"/>
        </w:rPr>
      </w:pPr>
    </w:p>
    <w:p>
      <w:pPr>
        <w:ind w:left="60" w:right="800"/>
        <w:spacing w:after="0" w:line="283" w:lineRule="auto"/>
        <w:rPr>
          <w:sz w:val="20"/>
          <w:szCs w:val="20"/>
          <w:color w:val="auto"/>
        </w:rPr>
      </w:pPr>
      <w:r>
        <w:rPr>
          <w:rFonts w:ascii="Arial" w:cs="Arial" w:eastAsia="Arial" w:hAnsi="Arial"/>
          <w:sz w:val="18"/>
          <w:szCs w:val="18"/>
          <w:color w:val="333333"/>
        </w:rPr>
        <w:t>Внесение муниципального имущества муниципального образования в качестве вклада в уставные капиталы открытых акционерных обществ осуществляется по решению главы муниципального образования в порядке, установленном федеральным законодательством.</w:t>
      </w:r>
    </w:p>
    <w:p>
      <w:pPr>
        <w:spacing w:after="0" w:line="123"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 xml:space="preserve">7.9. </w:t>
      </w:r>
      <w:r>
        <w:rPr>
          <w:rFonts w:ascii="Arial" w:cs="Arial" w:eastAsia="Arial" w:hAnsi="Arial"/>
          <w:sz w:val="18"/>
          <w:szCs w:val="18"/>
          <w:u w:val="single" w:color="auto"/>
          <w:color w:val="333333"/>
        </w:rPr>
        <w:t>Продажа акций открытого акционерного общества по результатам доверительного управления</w:t>
      </w:r>
      <w:r>
        <w:rPr>
          <w:rFonts w:ascii="Arial" w:cs="Arial" w:eastAsia="Arial" w:hAnsi="Arial"/>
          <w:sz w:val="18"/>
          <w:szCs w:val="18"/>
          <w:color w:val="333333"/>
        </w:rPr>
        <w:t>.</w:t>
      </w:r>
    </w:p>
    <w:p>
      <w:pPr>
        <w:spacing w:after="0" w:line="198" w:lineRule="exact"/>
        <w:rPr>
          <w:sz w:val="20"/>
          <w:szCs w:val="20"/>
          <w:color w:val="auto"/>
        </w:rPr>
      </w:pPr>
    </w:p>
    <w:p>
      <w:pPr>
        <w:ind w:left="60" w:right="200"/>
        <w:spacing w:after="0" w:line="283" w:lineRule="auto"/>
        <w:rPr>
          <w:sz w:val="20"/>
          <w:szCs w:val="20"/>
          <w:color w:val="auto"/>
        </w:rPr>
      </w:pPr>
      <w:r>
        <w:rPr>
          <w:rFonts w:ascii="Arial" w:cs="Arial" w:eastAsia="Arial" w:hAnsi="Arial"/>
          <w:sz w:val="18"/>
          <w:szCs w:val="18"/>
          <w:color w:val="333333"/>
        </w:rPr>
        <w:t>7.9.1. Лицо, заключившее по результатам конкурса договор доверительного управления акциями открытого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pPr>
        <w:spacing w:after="0" w:line="123" w:lineRule="exact"/>
        <w:rPr>
          <w:sz w:val="20"/>
          <w:szCs w:val="20"/>
          <w:color w:val="auto"/>
        </w:rPr>
      </w:pPr>
    </w:p>
    <w:p>
      <w:pPr>
        <w:ind w:left="60" w:right="240"/>
        <w:spacing w:after="0" w:line="305" w:lineRule="auto"/>
        <w:rPr>
          <w:sz w:val="20"/>
          <w:szCs w:val="20"/>
          <w:color w:val="auto"/>
        </w:rPr>
      </w:pPr>
      <w:r>
        <w:rPr>
          <w:rFonts w:ascii="Arial" w:cs="Arial" w:eastAsia="Arial" w:hAnsi="Arial"/>
          <w:sz w:val="18"/>
          <w:szCs w:val="18"/>
          <w:color w:val="333333"/>
        </w:rPr>
        <w:t>7.9.2. Договор купли-продажи акций открытого акционерного общества заключается с победителем конкурса одновременно с договором доверительного управления.</w:t>
      </w:r>
    </w:p>
    <w:p>
      <w:pPr>
        <w:spacing w:after="0" w:line="104" w:lineRule="exact"/>
        <w:rPr>
          <w:sz w:val="20"/>
          <w:szCs w:val="20"/>
          <w:color w:val="auto"/>
        </w:rPr>
      </w:pPr>
    </w:p>
    <w:p>
      <w:pPr>
        <w:ind w:left="60" w:right="200"/>
        <w:spacing w:after="0" w:line="275" w:lineRule="auto"/>
        <w:rPr>
          <w:sz w:val="20"/>
          <w:szCs w:val="20"/>
          <w:color w:val="auto"/>
        </w:rPr>
      </w:pPr>
      <w:r>
        <w:rPr>
          <w:rFonts w:ascii="Arial" w:cs="Arial" w:eastAsia="Arial" w:hAnsi="Arial"/>
          <w:sz w:val="18"/>
          <w:szCs w:val="18"/>
          <w:color w:val="333333"/>
        </w:rPr>
        <w:t>7.9.3.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открытого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pPr>
        <w:spacing w:after="0" w:line="132" w:lineRule="exact"/>
        <w:rPr>
          <w:sz w:val="20"/>
          <w:szCs w:val="20"/>
          <w:color w:val="auto"/>
        </w:rPr>
      </w:pPr>
    </w:p>
    <w:p>
      <w:pPr>
        <w:jc w:val="both"/>
        <w:ind w:left="60" w:right="300"/>
        <w:spacing w:after="0" w:line="283" w:lineRule="auto"/>
        <w:rPr>
          <w:sz w:val="20"/>
          <w:szCs w:val="20"/>
          <w:color w:val="auto"/>
        </w:rPr>
      </w:pPr>
      <w:r>
        <w:rPr>
          <w:rFonts w:ascii="Arial" w:cs="Arial" w:eastAsia="Arial" w:hAnsi="Arial"/>
          <w:sz w:val="18"/>
          <w:szCs w:val="18"/>
          <w:color w:val="333333"/>
        </w:rPr>
        <w:t xml:space="preserve">7.10. Продажа муниципального имущества на аукционе, специализированном аукционе, конкурсе, посредством публичного предложения, без объявления цены может осуществляться в электронной форме с учетом особенностей, установленных </w:t>
      </w:r>
      <w:r>
        <w:rPr>
          <w:rFonts w:ascii="Arial" w:cs="Arial" w:eastAsia="Arial" w:hAnsi="Arial"/>
          <w:sz w:val="18"/>
          <w:szCs w:val="18"/>
          <w:u w:val="single" w:color="auto"/>
          <w:color w:val="006699"/>
        </w:rPr>
        <w:t>ст.</w:t>
      </w:r>
      <w:r>
        <w:rPr>
          <w:rFonts w:ascii="Arial" w:cs="Arial" w:eastAsia="Arial" w:hAnsi="Arial"/>
          <w:sz w:val="18"/>
          <w:szCs w:val="18"/>
          <w:color w:val="333333"/>
        </w:rPr>
        <w:t xml:space="preserve"> </w:t>
      </w:r>
      <w:r>
        <w:rPr>
          <w:rFonts w:ascii="Arial" w:cs="Arial" w:eastAsia="Arial" w:hAnsi="Arial"/>
          <w:sz w:val="18"/>
          <w:szCs w:val="18"/>
          <w:u w:val="single" w:color="auto"/>
          <w:color w:val="006699"/>
        </w:rPr>
        <w:t>32.1</w:t>
      </w:r>
      <w:r>
        <w:rPr>
          <w:rFonts w:ascii="Arial" w:cs="Arial" w:eastAsia="Arial" w:hAnsi="Arial"/>
          <w:sz w:val="18"/>
          <w:szCs w:val="18"/>
          <w:color w:val="006699"/>
        </w:rPr>
        <w:t xml:space="preserve"> </w:t>
      </w:r>
      <w:r>
        <w:rPr>
          <w:rFonts w:ascii="Arial" w:cs="Arial" w:eastAsia="Arial" w:hAnsi="Arial"/>
          <w:sz w:val="18"/>
          <w:szCs w:val="18"/>
          <w:color w:val="333333"/>
        </w:rPr>
        <w:t>Федерального закона</w:t>
      </w:r>
      <w:r>
        <w:rPr>
          <w:rFonts w:ascii="Arial" w:cs="Arial" w:eastAsia="Arial" w:hAnsi="Arial"/>
          <w:sz w:val="18"/>
          <w:szCs w:val="18"/>
          <w:color w:val="006699"/>
        </w:rPr>
        <w:t xml:space="preserve"> </w:t>
      </w:r>
      <w:r>
        <w:rPr>
          <w:rFonts w:ascii="Arial" w:cs="Arial" w:eastAsia="Arial" w:hAnsi="Arial"/>
          <w:sz w:val="18"/>
          <w:szCs w:val="18"/>
          <w:color w:val="333333"/>
        </w:rPr>
        <w:t>"О приватизации государственного и муниципального имущества".</w:t>
      </w:r>
    </w:p>
    <w:p>
      <w:pPr>
        <w:spacing w:after="0" w:line="123"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Порядок организации и проведения продажи в электронной форме устанавливается Правительством Российской Федерации.</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p>
      <w:pPr>
        <w:ind w:left="2000" w:right="1520" w:hanging="457"/>
        <w:spacing w:after="0" w:line="497" w:lineRule="auto"/>
        <w:tabs>
          <w:tab w:leader="none" w:pos="1744" w:val="left"/>
        </w:tabs>
        <w:numPr>
          <w:ilvl w:val="0"/>
          <w:numId w:val="41"/>
        </w:numPr>
        <w:rPr>
          <w:rFonts w:ascii="Arial" w:cs="Arial" w:eastAsia="Arial" w:hAnsi="Arial"/>
          <w:sz w:val="17"/>
          <w:szCs w:val="17"/>
          <w:color w:val="333333"/>
        </w:rPr>
      </w:pPr>
      <w:r>
        <w:rPr>
          <w:rFonts w:ascii="Arial" w:cs="Arial" w:eastAsia="Arial" w:hAnsi="Arial"/>
          <w:sz w:val="17"/>
          <w:szCs w:val="17"/>
          <w:color w:val="333333"/>
        </w:rPr>
        <w:t>ПРОДАЖА МУНИЦИПАЛЬНОГО ИМУЩЕСТВА МУНИЦИПАЛЬНОГО ОБРАЗОВАНИЯ ПРИ РЕАЛИЗАЦИИ СУБЪЕКТАМИ МАЛОГО И СРЕДНЕГО ПРЕДПРИНИМАТЕЛЬСТВА</w:t>
      </w:r>
    </w:p>
    <w:p>
      <w:pPr>
        <w:ind w:left="3120"/>
        <w:spacing w:after="0"/>
        <w:rPr>
          <w:rFonts w:ascii="Arial" w:cs="Arial" w:eastAsia="Arial" w:hAnsi="Arial"/>
          <w:sz w:val="17"/>
          <w:szCs w:val="17"/>
          <w:color w:val="333333"/>
        </w:rPr>
      </w:pPr>
      <w:r>
        <w:rPr>
          <w:rFonts w:ascii="Arial" w:cs="Arial" w:eastAsia="Arial" w:hAnsi="Arial"/>
          <w:sz w:val="18"/>
          <w:szCs w:val="18"/>
          <w:color w:val="333333"/>
        </w:rPr>
        <w:t>ПРЕИМУЩЕСТВЕННОГО ПРАВА НА ПРИОБРЕТЕНИЕ</w:t>
      </w:r>
    </w:p>
    <w:p>
      <w:pPr>
        <w:spacing w:after="0" w:line="198"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333333"/>
        </w:rPr>
        <w:t>АРЕНДУЕМОГО ИМУЩЕСТВА</w:t>
      </w: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60" w:right="320"/>
        <w:spacing w:after="0" w:line="306" w:lineRule="auto"/>
        <w:rPr>
          <w:sz w:val="20"/>
          <w:szCs w:val="20"/>
          <w:color w:val="auto"/>
        </w:rPr>
      </w:pPr>
      <w:r>
        <w:rPr>
          <w:rFonts w:ascii="Arial" w:cs="Arial" w:eastAsia="Arial" w:hAnsi="Arial"/>
          <w:sz w:val="17"/>
          <w:szCs w:val="17"/>
          <w:color w:val="333333"/>
        </w:rPr>
        <w:t>8.1. Возмездное отчуждение из муниципальной собственности имущества, арендуемого субъектами малого и среднего предпринимательства, осуществляется в соответствии с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
    <w:p>
      <w:pPr>
        <w:sectPr>
          <w:pgSz w:w="11900" w:h="16838" w:orient="portrait"/>
          <w:cols w:equalWidth="0" w:num="1">
            <w:col w:w="10860"/>
          </w:cols>
          <w:pgMar w:left="520" w:top="275" w:right="519" w:bottom="0" w:gutter="0" w:footer="0" w:header="0"/>
        </w:sectPr>
      </w:pPr>
    </w:p>
    <w:p>
      <w:pPr>
        <w:spacing w:after="0" w:line="349" w:lineRule="exact"/>
        <w:rPr>
          <w:sz w:val="20"/>
          <w:szCs w:val="20"/>
          <w:color w:val="auto"/>
        </w:rPr>
      </w:pPr>
    </w:p>
    <w:p>
      <w:pPr>
        <w:spacing w:after="0"/>
        <w:tabs>
          <w:tab w:leader="none" w:pos="1044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w:t>
      </w:r>
      <w:r>
        <w:rPr>
          <w:sz w:val="20"/>
          <w:szCs w:val="20"/>
          <w:color w:val="auto"/>
        </w:rPr>
        <w:tab/>
      </w:r>
      <w:r>
        <w:rPr>
          <w:rFonts w:ascii="Arial" w:cs="Arial" w:eastAsia="Arial" w:hAnsi="Arial"/>
          <w:sz w:val="15"/>
          <w:szCs w:val="15"/>
          <w:color w:val="auto"/>
        </w:rPr>
        <w:t>16/18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99" w:lineRule="exact"/>
        <w:rPr>
          <w:sz w:val="20"/>
          <w:szCs w:val="20"/>
          <w:color w:val="auto"/>
        </w:rPr>
      </w:pPr>
    </w:p>
    <w:p>
      <w:pPr>
        <w:ind w:left="60" w:right="520"/>
        <w:spacing w:after="0" w:line="305" w:lineRule="auto"/>
        <w:rPr>
          <w:sz w:val="20"/>
          <w:szCs w:val="20"/>
          <w:color w:val="auto"/>
        </w:rPr>
      </w:pPr>
      <w:r>
        <w:rPr>
          <w:rFonts w:ascii="Arial" w:cs="Arial" w:eastAsia="Arial" w:hAnsi="Arial"/>
          <w:sz w:val="18"/>
          <w:szCs w:val="18"/>
          <w:color w:val="333333"/>
        </w:rPr>
        <w:t>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spacing w:after="0" w:line="104" w:lineRule="exact"/>
        <w:rPr>
          <w:sz w:val="20"/>
          <w:szCs w:val="20"/>
          <w:color w:val="auto"/>
        </w:rPr>
      </w:pPr>
    </w:p>
    <w:p>
      <w:pPr>
        <w:ind w:left="60" w:right="60"/>
        <w:spacing w:after="0" w:line="269" w:lineRule="auto"/>
        <w:rPr>
          <w:sz w:val="20"/>
          <w:szCs w:val="20"/>
          <w:color w:val="auto"/>
        </w:rPr>
      </w:pPr>
      <w:r>
        <w:rPr>
          <w:rFonts w:ascii="Arial" w:cs="Arial" w:eastAsia="Arial" w:hAnsi="Arial"/>
          <w:sz w:val="18"/>
          <w:szCs w:val="18"/>
          <w:color w:val="333333"/>
        </w:rPr>
        <w:t>8.2. Преимущественное право на выкуп арендованного муниципального имущества может быть реализовано субъектом малого или среднего предпринимательства, соответствующим условиям, предусмотренным ст. 3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отношении муниципального имущества вне зависимости от включения соответствующего имущества в Прогнозный план.</w:t>
      </w:r>
    </w:p>
    <w:p>
      <w:pPr>
        <w:spacing w:after="0" w:line="139" w:lineRule="exact"/>
        <w:rPr>
          <w:sz w:val="20"/>
          <w:szCs w:val="20"/>
          <w:color w:val="auto"/>
        </w:rPr>
      </w:pPr>
    </w:p>
    <w:p>
      <w:pPr>
        <w:ind w:left="60" w:right="440"/>
        <w:spacing w:after="0" w:line="283" w:lineRule="auto"/>
        <w:rPr>
          <w:sz w:val="20"/>
          <w:szCs w:val="20"/>
          <w:color w:val="auto"/>
        </w:rPr>
      </w:pPr>
      <w:r>
        <w:rPr>
          <w:rFonts w:ascii="Arial" w:cs="Arial" w:eastAsia="Arial" w:hAnsi="Arial"/>
          <w:sz w:val="18"/>
          <w:szCs w:val="18"/>
          <w:color w:val="333333"/>
        </w:rPr>
        <w:t>Преимущественное право на приобретение арендуемого недвижимого имущества, находящегося в муниципальной собственности, может быть предоставлено субъектам малого и среднего предпринимательства, при условии, что площадь арендуемых помещений не превышает 700 кв.м.</w:t>
      </w:r>
    </w:p>
    <w:p>
      <w:pPr>
        <w:spacing w:after="0" w:line="123" w:lineRule="exact"/>
        <w:rPr>
          <w:sz w:val="20"/>
          <w:szCs w:val="20"/>
          <w:color w:val="auto"/>
        </w:rPr>
      </w:pPr>
    </w:p>
    <w:p>
      <w:pPr>
        <w:ind w:left="60" w:right="420"/>
        <w:spacing w:after="0" w:line="306" w:lineRule="auto"/>
        <w:rPr>
          <w:sz w:val="20"/>
          <w:szCs w:val="20"/>
          <w:color w:val="auto"/>
        </w:rPr>
      </w:pPr>
      <w:r>
        <w:rPr>
          <w:rFonts w:ascii="Arial" w:cs="Arial" w:eastAsia="Arial" w:hAnsi="Arial"/>
          <w:sz w:val="17"/>
          <w:szCs w:val="17"/>
          <w:color w:val="333333"/>
        </w:rPr>
        <w:t>8.3. В случае реализации преимущественного права на выкуп арендованного имущества по инициативе субъекта малого и среднего предпринимательства соответствующий субъект представляет в администрацию муниципального образования заявление о соответствии его условиям отнесения к субъектам малого или среднего предпринимательства с указанием:</w:t>
      </w:r>
    </w:p>
    <w:p>
      <w:pPr>
        <w:spacing w:after="0" w:line="108" w:lineRule="exact"/>
        <w:rPr>
          <w:sz w:val="20"/>
          <w:szCs w:val="20"/>
          <w:color w:val="auto"/>
        </w:rPr>
      </w:pPr>
    </w:p>
    <w:p>
      <w:pPr>
        <w:jc w:val="both"/>
        <w:ind w:left="60" w:right="200"/>
        <w:spacing w:after="0" w:line="283" w:lineRule="auto"/>
        <w:tabs>
          <w:tab w:leader="none" w:pos="170" w:val="left"/>
        </w:tabs>
        <w:numPr>
          <w:ilvl w:val="0"/>
          <w:numId w:val="42"/>
        </w:numPr>
        <w:rPr>
          <w:rFonts w:ascii="Arial" w:cs="Arial" w:eastAsia="Arial" w:hAnsi="Arial"/>
          <w:sz w:val="18"/>
          <w:szCs w:val="18"/>
          <w:color w:val="333333"/>
        </w:rPr>
      </w:pPr>
      <w:r>
        <w:rPr>
          <w:rFonts w:ascii="Arial" w:cs="Arial" w:eastAsia="Arial" w:hAnsi="Arial"/>
          <w:sz w:val="18"/>
          <w:szCs w:val="18"/>
          <w:color w:val="333333"/>
        </w:rPr>
        <w:t>информации о средней численности работников за предшествующий календарный год. К заявлению могут быть приложены подтверждающие информацию документы; отсутствие таких документов не является основанием для отказа в рассмотрении заявления субъекта малого или среднего предпринимательства о реализации преимущественного права;</w:t>
      </w:r>
    </w:p>
    <w:p>
      <w:pPr>
        <w:spacing w:after="0" w:line="123" w:lineRule="exact"/>
        <w:rPr>
          <w:rFonts w:ascii="Arial" w:cs="Arial" w:eastAsia="Arial" w:hAnsi="Arial"/>
          <w:sz w:val="18"/>
          <w:szCs w:val="18"/>
          <w:color w:val="333333"/>
        </w:rPr>
      </w:pPr>
    </w:p>
    <w:p>
      <w:pPr>
        <w:ind w:left="60" w:right="340"/>
        <w:spacing w:after="0" w:line="275" w:lineRule="auto"/>
        <w:tabs>
          <w:tab w:leader="none" w:pos="170" w:val="left"/>
        </w:tabs>
        <w:numPr>
          <w:ilvl w:val="0"/>
          <w:numId w:val="42"/>
        </w:numPr>
        <w:rPr>
          <w:rFonts w:ascii="Arial" w:cs="Arial" w:eastAsia="Arial" w:hAnsi="Arial"/>
          <w:sz w:val="18"/>
          <w:szCs w:val="18"/>
          <w:color w:val="333333"/>
        </w:rPr>
      </w:pPr>
      <w:r>
        <w:rPr>
          <w:rFonts w:ascii="Arial" w:cs="Arial" w:eastAsia="Arial" w:hAnsi="Arial"/>
          <w:sz w:val="18"/>
          <w:szCs w:val="18"/>
          <w:color w:val="333333"/>
        </w:rPr>
        <w:t>информации о выручке от реализации товаров (работ, услуг) без учета налога на добавленную стоимость или балансовую стоимость активов за предшествующий календарный год в составе подаваемого заявления. К заявлению могут быть приложены подтверждающие документы; отсутствие таких документов не является основанием для отказа в рассмотрении заявления субъекта малого или среднего предпринимательства о реализации преимущественного права.</w:t>
      </w:r>
    </w:p>
    <w:p>
      <w:pPr>
        <w:spacing w:after="0" w:line="132" w:lineRule="exact"/>
        <w:rPr>
          <w:sz w:val="20"/>
          <w:szCs w:val="20"/>
          <w:color w:val="auto"/>
        </w:rPr>
      </w:pPr>
    </w:p>
    <w:p>
      <w:pPr>
        <w:ind w:left="60" w:right="400"/>
        <w:spacing w:after="0" w:line="305" w:lineRule="auto"/>
        <w:tabs>
          <w:tab w:leader="none" w:pos="215" w:val="left"/>
        </w:tabs>
        <w:numPr>
          <w:ilvl w:val="0"/>
          <w:numId w:val="43"/>
        </w:numPr>
        <w:rPr>
          <w:rFonts w:ascii="Arial" w:cs="Arial" w:eastAsia="Arial" w:hAnsi="Arial"/>
          <w:sz w:val="18"/>
          <w:szCs w:val="18"/>
          <w:color w:val="333333"/>
        </w:rPr>
      </w:pPr>
      <w:r>
        <w:rPr>
          <w:rFonts w:ascii="Arial" w:cs="Arial" w:eastAsia="Arial" w:hAnsi="Arial"/>
          <w:sz w:val="18"/>
          <w:szCs w:val="18"/>
          <w:color w:val="333333"/>
        </w:rPr>
        <w:t>заявлению физические лица, осуществляющие предпринимательскую деятельность без образования юридического лица (индивидуальные предприниматели), прилагают:</w:t>
      </w:r>
    </w:p>
    <w:p>
      <w:pPr>
        <w:spacing w:after="0" w:line="104" w:lineRule="exact"/>
        <w:rPr>
          <w:sz w:val="20"/>
          <w:szCs w:val="20"/>
          <w:color w:val="auto"/>
        </w:rPr>
      </w:pPr>
    </w:p>
    <w:p>
      <w:pPr>
        <w:ind w:left="180" w:hanging="120"/>
        <w:spacing w:after="0"/>
        <w:tabs>
          <w:tab w:leader="none" w:pos="180" w:val="left"/>
        </w:tabs>
        <w:numPr>
          <w:ilvl w:val="0"/>
          <w:numId w:val="44"/>
        </w:numPr>
        <w:rPr>
          <w:rFonts w:ascii="Arial" w:cs="Arial" w:eastAsia="Arial" w:hAnsi="Arial"/>
          <w:sz w:val="18"/>
          <w:szCs w:val="18"/>
          <w:color w:val="333333"/>
        </w:rPr>
      </w:pPr>
      <w:r>
        <w:rPr>
          <w:rFonts w:ascii="Arial" w:cs="Arial" w:eastAsia="Arial" w:hAnsi="Arial"/>
          <w:sz w:val="18"/>
          <w:szCs w:val="18"/>
          <w:color w:val="333333"/>
        </w:rPr>
        <w:t>документ, удостоверяющий личность;</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44"/>
        </w:numPr>
        <w:rPr>
          <w:rFonts w:ascii="Arial" w:cs="Arial" w:eastAsia="Arial" w:hAnsi="Arial"/>
          <w:sz w:val="18"/>
          <w:szCs w:val="18"/>
          <w:color w:val="333333"/>
        </w:rPr>
      </w:pPr>
      <w:r>
        <w:rPr>
          <w:rFonts w:ascii="Arial" w:cs="Arial" w:eastAsia="Arial" w:hAnsi="Arial"/>
          <w:sz w:val="18"/>
          <w:szCs w:val="18"/>
          <w:color w:val="333333"/>
        </w:rPr>
        <w:t>свидетельство о внесении записи в единый государственный реестр индивидуальных предпринимателей;</w:t>
      </w:r>
    </w:p>
    <w:p>
      <w:pPr>
        <w:spacing w:after="0" w:line="198" w:lineRule="exact"/>
        <w:rPr>
          <w:rFonts w:ascii="Arial" w:cs="Arial" w:eastAsia="Arial" w:hAnsi="Arial"/>
          <w:sz w:val="18"/>
          <w:szCs w:val="18"/>
          <w:color w:val="333333"/>
        </w:rPr>
      </w:pPr>
    </w:p>
    <w:p>
      <w:pPr>
        <w:ind w:left="60" w:right="700"/>
        <w:spacing w:after="0" w:line="305" w:lineRule="auto"/>
        <w:tabs>
          <w:tab w:leader="none" w:pos="170" w:val="left"/>
        </w:tabs>
        <w:numPr>
          <w:ilvl w:val="0"/>
          <w:numId w:val="44"/>
        </w:numPr>
        <w:rPr>
          <w:rFonts w:ascii="Arial" w:cs="Arial" w:eastAsia="Arial" w:hAnsi="Arial"/>
          <w:sz w:val="18"/>
          <w:szCs w:val="18"/>
          <w:color w:val="333333"/>
        </w:rPr>
      </w:pPr>
      <w:r>
        <w:rPr>
          <w:rFonts w:ascii="Arial" w:cs="Arial" w:eastAsia="Arial" w:hAnsi="Arial"/>
          <w:sz w:val="18"/>
          <w:szCs w:val="18"/>
          <w:color w:val="333333"/>
        </w:rPr>
        <w:t>выписка из ЕГРИП, содержащая сведения об основном виде осуществляемой деятельности, по состоянию не ранее 3 месяцев до даты подачи заявления либо ее нотариально заверенная копия.</w:t>
      </w:r>
    </w:p>
    <w:p>
      <w:pPr>
        <w:spacing w:after="0" w:line="104" w:lineRule="exact"/>
        <w:rPr>
          <w:sz w:val="20"/>
          <w:szCs w:val="20"/>
          <w:color w:val="auto"/>
        </w:rPr>
      </w:pPr>
    </w:p>
    <w:p>
      <w:pPr>
        <w:ind w:left="60"/>
        <w:spacing w:after="0"/>
        <w:rPr>
          <w:sz w:val="20"/>
          <w:szCs w:val="20"/>
          <w:color w:val="auto"/>
        </w:rPr>
      </w:pPr>
      <w:r>
        <w:rPr>
          <w:rFonts w:ascii="Arial" w:cs="Arial" w:eastAsia="Arial" w:hAnsi="Arial"/>
          <w:sz w:val="18"/>
          <w:szCs w:val="18"/>
          <w:color w:val="333333"/>
        </w:rPr>
        <w:t>Юридические лица к заявлению прилагают:</w:t>
      </w:r>
    </w:p>
    <w:p>
      <w:pPr>
        <w:spacing w:after="0" w:line="198" w:lineRule="exact"/>
        <w:rPr>
          <w:sz w:val="20"/>
          <w:szCs w:val="20"/>
          <w:color w:val="auto"/>
        </w:rPr>
      </w:pPr>
    </w:p>
    <w:p>
      <w:pPr>
        <w:ind w:left="180" w:hanging="120"/>
        <w:spacing w:after="0"/>
        <w:tabs>
          <w:tab w:leader="none" w:pos="180" w:val="left"/>
        </w:tabs>
        <w:numPr>
          <w:ilvl w:val="0"/>
          <w:numId w:val="45"/>
        </w:numPr>
        <w:rPr>
          <w:rFonts w:ascii="Arial" w:cs="Arial" w:eastAsia="Arial" w:hAnsi="Arial"/>
          <w:sz w:val="18"/>
          <w:szCs w:val="18"/>
          <w:color w:val="333333"/>
        </w:rPr>
      </w:pPr>
      <w:r>
        <w:rPr>
          <w:rFonts w:ascii="Arial" w:cs="Arial" w:eastAsia="Arial" w:hAnsi="Arial"/>
          <w:sz w:val="18"/>
          <w:szCs w:val="18"/>
          <w:color w:val="333333"/>
        </w:rPr>
        <w:t>нотариально заверенные копии учредительных документов;</w:t>
      </w:r>
    </w:p>
    <w:p>
      <w:pPr>
        <w:spacing w:after="0" w:line="198" w:lineRule="exact"/>
        <w:rPr>
          <w:rFonts w:ascii="Arial" w:cs="Arial" w:eastAsia="Arial" w:hAnsi="Arial"/>
          <w:sz w:val="18"/>
          <w:szCs w:val="18"/>
          <w:color w:val="333333"/>
        </w:rPr>
      </w:pPr>
    </w:p>
    <w:p>
      <w:pPr>
        <w:ind w:left="60" w:right="660"/>
        <w:spacing w:after="0" w:line="305" w:lineRule="auto"/>
        <w:tabs>
          <w:tab w:leader="none" w:pos="170" w:val="left"/>
        </w:tabs>
        <w:numPr>
          <w:ilvl w:val="0"/>
          <w:numId w:val="45"/>
        </w:numPr>
        <w:rPr>
          <w:rFonts w:ascii="Arial" w:cs="Arial" w:eastAsia="Arial" w:hAnsi="Arial"/>
          <w:sz w:val="18"/>
          <w:szCs w:val="18"/>
          <w:color w:val="333333"/>
        </w:rPr>
      </w:pPr>
      <w:r>
        <w:rPr>
          <w:rFonts w:ascii="Arial" w:cs="Arial" w:eastAsia="Arial" w:hAnsi="Arial"/>
          <w:sz w:val="18"/>
          <w:szCs w:val="18"/>
          <w:color w:val="333333"/>
        </w:rPr>
        <w:t>выписка из ЕГРЮЛ, содержащая сведения об основном виде осуществляемой деятельности, по состоянию не ранее 3 месяцев до даты подачи заявления либо ее нотариально заверенная копия.</w:t>
      </w:r>
    </w:p>
    <w:p>
      <w:pPr>
        <w:spacing w:after="0" w:line="200" w:lineRule="exact"/>
        <w:rPr>
          <w:sz w:val="20"/>
          <w:szCs w:val="20"/>
          <w:color w:val="auto"/>
        </w:rPr>
      </w:pPr>
    </w:p>
    <w:p>
      <w:pPr>
        <w:spacing w:after="0" w:line="309" w:lineRule="exact"/>
        <w:rPr>
          <w:sz w:val="20"/>
          <w:szCs w:val="20"/>
          <w:color w:val="auto"/>
        </w:rPr>
      </w:pPr>
    </w:p>
    <w:p>
      <w:pPr>
        <w:ind w:left="260" w:hanging="200"/>
        <w:spacing w:after="0"/>
        <w:tabs>
          <w:tab w:leader="none" w:pos="260" w:val="left"/>
        </w:tabs>
        <w:numPr>
          <w:ilvl w:val="0"/>
          <w:numId w:val="46"/>
        </w:numPr>
        <w:rPr>
          <w:rFonts w:ascii="Arial" w:cs="Arial" w:eastAsia="Arial" w:hAnsi="Arial"/>
          <w:sz w:val="18"/>
          <w:szCs w:val="18"/>
          <w:u w:val="single" w:color="auto"/>
          <w:color w:val="006699"/>
        </w:rPr>
      </w:pPr>
      <w:r>
        <w:rPr>
          <w:rFonts w:ascii="Arial" w:cs="Arial" w:eastAsia="Arial" w:hAnsi="Arial"/>
          <w:sz w:val="18"/>
          <w:szCs w:val="18"/>
          <w:u w:val="single" w:color="auto"/>
          <w:color w:val="006699"/>
        </w:rPr>
        <w:t>ОСОБЕННОСТИ ПРИВАТИЗАЦИИ ОБЪЕКТОВ КОНЦЕССИОННОГО СОГЛАШЕНИЯ</w:t>
      </w:r>
    </w:p>
    <w:p>
      <w:pPr>
        <w:spacing w:after="0" w:line="198" w:lineRule="exact"/>
        <w:rPr>
          <w:sz w:val="20"/>
          <w:szCs w:val="20"/>
          <w:color w:val="auto"/>
        </w:rPr>
      </w:pPr>
    </w:p>
    <w:p>
      <w:pPr>
        <w:ind w:left="60" w:right="260"/>
        <w:spacing w:after="0" w:line="283" w:lineRule="auto"/>
        <w:rPr>
          <w:sz w:val="20"/>
          <w:szCs w:val="20"/>
          <w:color w:val="auto"/>
        </w:rPr>
      </w:pPr>
      <w:r>
        <w:rPr>
          <w:rFonts w:ascii="Arial" w:cs="Arial" w:eastAsia="Arial" w:hAnsi="Arial"/>
          <w:sz w:val="18"/>
          <w:szCs w:val="18"/>
          <w:u w:val="single" w:color="auto"/>
          <w:color w:val="006699"/>
        </w:rPr>
        <w:t>9.1.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Федеральным законом "О приватизации государственного и муниципального имущества".</w:t>
      </w:r>
    </w:p>
    <w:p>
      <w:pPr>
        <w:spacing w:after="0" w:line="123" w:lineRule="exact"/>
        <w:rPr>
          <w:sz w:val="20"/>
          <w:szCs w:val="20"/>
          <w:color w:val="auto"/>
        </w:rPr>
      </w:pPr>
    </w:p>
    <w:p>
      <w:pPr>
        <w:ind w:left="60" w:right="60"/>
        <w:spacing w:after="0" w:line="275" w:lineRule="auto"/>
        <w:rPr>
          <w:sz w:val="20"/>
          <w:szCs w:val="20"/>
          <w:color w:val="auto"/>
        </w:rPr>
      </w:pPr>
      <w:r>
        <w:rPr>
          <w:rFonts w:ascii="Arial" w:cs="Arial" w:eastAsia="Arial" w:hAnsi="Arial"/>
          <w:sz w:val="18"/>
          <w:szCs w:val="18"/>
          <w:u w:val="single" w:color="auto"/>
          <w:color w:val="006699"/>
        </w:rPr>
        <w:t>9.2. В случае включения имущества, входящего в состав объекта концессионного соглашения, в прогнозный план (программу) приватизации имущества, в документ планирования приватизации имущества, находящегося в собственности муниципального образования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pPr>
        <w:spacing w:after="0" w:line="132" w:lineRule="exact"/>
        <w:rPr>
          <w:sz w:val="20"/>
          <w:szCs w:val="20"/>
          <w:color w:val="auto"/>
        </w:rPr>
      </w:pPr>
    </w:p>
    <w:p>
      <w:pPr>
        <w:ind w:left="60" w:right="280"/>
        <w:spacing w:after="0" w:line="305" w:lineRule="auto"/>
        <w:rPr>
          <w:sz w:val="20"/>
          <w:szCs w:val="20"/>
          <w:color w:val="auto"/>
        </w:rPr>
      </w:pPr>
      <w:r>
        <w:rPr>
          <w:rFonts w:ascii="Arial" w:cs="Arial" w:eastAsia="Arial" w:hAnsi="Arial"/>
          <w:sz w:val="18"/>
          <w:szCs w:val="18"/>
          <w:u w:val="single" w:color="auto"/>
          <w:color w:val="006699"/>
        </w:rPr>
        <w:t>9.3.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pPr>
        <w:spacing w:after="0" w:line="104" w:lineRule="exact"/>
        <w:rPr>
          <w:sz w:val="20"/>
          <w:szCs w:val="20"/>
          <w:color w:val="auto"/>
        </w:rPr>
      </w:pPr>
    </w:p>
    <w:p>
      <w:pPr>
        <w:ind w:left="60" w:right="360"/>
        <w:spacing w:after="0" w:line="296" w:lineRule="auto"/>
        <w:rPr>
          <w:sz w:val="20"/>
          <w:szCs w:val="20"/>
          <w:color w:val="auto"/>
        </w:rPr>
      </w:pPr>
      <w:r>
        <w:rPr>
          <w:rFonts w:ascii="Arial" w:cs="Arial" w:eastAsia="Arial" w:hAnsi="Arial"/>
          <w:sz w:val="17"/>
          <w:szCs w:val="17"/>
          <w:u w:val="single" w:color="auto"/>
          <w:color w:val="006699"/>
        </w:rPr>
        <w:t>9.4. В течение тридцати календарных дней с даты принятия решения об условиях приватизации имущества в порядке, установленном Федеральным законом "О приватизации государственного и муниципального имущества",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pPr>
        <w:spacing w:after="0" w:line="116" w:lineRule="exact"/>
        <w:rPr>
          <w:sz w:val="20"/>
          <w:szCs w:val="20"/>
          <w:color w:val="auto"/>
        </w:rPr>
      </w:pPr>
    </w:p>
    <w:p>
      <w:pPr>
        <w:ind w:left="60" w:right="100"/>
        <w:spacing w:after="0" w:line="272" w:lineRule="auto"/>
        <w:rPr>
          <w:sz w:val="20"/>
          <w:szCs w:val="20"/>
          <w:color w:val="auto"/>
        </w:rPr>
      </w:pPr>
      <w:r>
        <w:rPr>
          <w:rFonts w:ascii="Arial" w:cs="Arial" w:eastAsia="Arial" w:hAnsi="Arial"/>
          <w:sz w:val="18"/>
          <w:szCs w:val="18"/>
          <w:u w:val="single" w:color="auto"/>
          <w:color w:val="006699"/>
        </w:rPr>
        <w:t>9.5.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pPr>
        <w:spacing w:after="0" w:line="133" w:lineRule="exact"/>
        <w:rPr>
          <w:sz w:val="20"/>
          <w:szCs w:val="20"/>
          <w:color w:val="auto"/>
        </w:rPr>
      </w:pPr>
    </w:p>
    <w:p>
      <w:pPr>
        <w:ind w:left="60"/>
        <w:spacing w:after="0"/>
        <w:rPr>
          <w:sz w:val="20"/>
          <w:szCs w:val="20"/>
          <w:color w:val="auto"/>
        </w:rPr>
      </w:pPr>
      <w:r>
        <w:rPr>
          <w:rFonts w:ascii="Arial" w:cs="Arial" w:eastAsia="Arial" w:hAnsi="Arial"/>
          <w:sz w:val="18"/>
          <w:szCs w:val="18"/>
          <w:u w:val="single" w:color="auto"/>
          <w:color w:val="006699"/>
        </w:rPr>
        <w:t>9.6. Уступка преимущественного права на приобретение имущества не допускается.".</w:t>
      </w:r>
    </w:p>
    <w:p>
      <w:pPr>
        <w:sectPr>
          <w:pgSz w:w="11900" w:h="16838" w:orient="portrait"/>
          <w:cols w:equalWidth="0" w:num="1">
            <w:col w:w="10860"/>
          </w:cols>
          <w:pgMar w:left="520" w:top="275" w:right="519" w:bottom="0" w:gutter="0" w:footer="0" w:header="0"/>
        </w:sectPr>
      </w:pPr>
    </w:p>
    <w:p>
      <w:pPr>
        <w:spacing w:after="0" w:line="200" w:lineRule="exact"/>
        <w:rPr>
          <w:sz w:val="20"/>
          <w:szCs w:val="20"/>
          <w:color w:val="auto"/>
        </w:rPr>
      </w:pPr>
    </w:p>
    <w:p>
      <w:pPr>
        <w:spacing w:after="0" w:line="285" w:lineRule="exact"/>
        <w:rPr>
          <w:sz w:val="20"/>
          <w:szCs w:val="20"/>
          <w:color w:val="auto"/>
        </w:rPr>
      </w:pPr>
    </w:p>
    <w:p>
      <w:pPr>
        <w:spacing w:after="0"/>
        <w:tabs>
          <w:tab w:leader="none" w:pos="1044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w:t>
      </w:r>
      <w:r>
        <w:rPr>
          <w:sz w:val="20"/>
          <w:szCs w:val="20"/>
          <w:color w:val="auto"/>
        </w:rPr>
        <w:tab/>
      </w:r>
      <w:r>
        <w:rPr>
          <w:rFonts w:ascii="Arial" w:cs="Arial" w:eastAsia="Arial" w:hAnsi="Arial"/>
          <w:sz w:val="15"/>
          <w:szCs w:val="15"/>
          <w:color w:val="auto"/>
        </w:rPr>
        <w:t>17/18</w:t>
      </w:r>
    </w:p>
    <w:p>
      <w:pPr>
        <w:sectPr>
          <w:pgSz w:w="11900" w:h="16838" w:orient="portrait"/>
          <w:cols w:equalWidth="0" w:num="1">
            <w:col w:w="10860"/>
          </w:cols>
          <w:pgMar w:left="520" w:top="275" w:right="519" w:bottom="0" w:gutter="0" w:footer="0" w:header="0"/>
          <w:type w:val="continuous"/>
        </w:sectPr>
      </w:pPr>
    </w:p>
    <w:p>
      <w:pPr>
        <w:spacing w:after="0"/>
        <w:tabs>
          <w:tab w:leader="none" w:pos="2040" w:val="left"/>
        </w:tabs>
        <w:rPr>
          <w:sz w:val="20"/>
          <w:szCs w:val="20"/>
          <w:color w:val="auto"/>
        </w:rPr>
      </w:pPr>
      <w:r>
        <w:rPr>
          <w:rFonts w:ascii="Arial" w:cs="Arial" w:eastAsia="Arial" w:hAnsi="Arial"/>
          <w:sz w:val="16"/>
          <w:szCs w:val="16"/>
          <w:color w:val="auto"/>
        </w:rPr>
        <w:t>29.11.2018</w:t>
      </w:r>
      <w:r>
        <w:rPr>
          <w:sz w:val="20"/>
          <w:szCs w:val="20"/>
          <w:color w:val="auto"/>
        </w:rPr>
        <w:tab/>
      </w:r>
      <w:r>
        <w:rPr>
          <w:rFonts w:ascii="Arial" w:cs="Arial" w:eastAsia="Arial" w:hAnsi="Arial"/>
          <w:sz w:val="15"/>
          <w:szCs w:val="15"/>
          <w:color w:val="auto"/>
        </w:rPr>
        <w:t>РЕШЕНИЕ «Об утверждении Положения «О приватизации муниципального имущества Масляногорского МО</w:t>
      </w:r>
    </w:p>
    <w:p>
      <w:pPr>
        <w:spacing w:after="0" w:line="200" w:lineRule="exact"/>
        <w:rPr>
          <w:sz w:val="20"/>
          <w:szCs w:val="20"/>
          <w:color w:val="auto"/>
        </w:rPr>
      </w:pPr>
    </w:p>
    <w:p>
      <w:pPr>
        <w:spacing w:after="0" w:line="304" w:lineRule="exact"/>
        <w:rPr>
          <w:sz w:val="20"/>
          <w:szCs w:val="20"/>
          <w:color w:val="auto"/>
        </w:rPr>
      </w:pPr>
    </w:p>
    <w:p>
      <w:pPr>
        <w:ind w:left="4180" w:right="2920" w:hanging="1237"/>
        <w:spacing w:after="0" w:line="513" w:lineRule="auto"/>
        <w:tabs>
          <w:tab w:leader="none" w:pos="3246" w:val="left"/>
        </w:tabs>
        <w:numPr>
          <w:ilvl w:val="0"/>
          <w:numId w:val="47"/>
        </w:numPr>
        <w:rPr>
          <w:rFonts w:ascii="Arial" w:cs="Arial" w:eastAsia="Arial" w:hAnsi="Arial"/>
          <w:sz w:val="18"/>
          <w:szCs w:val="18"/>
          <w:color w:val="333333"/>
        </w:rPr>
      </w:pPr>
      <w:r>
        <w:rPr>
          <w:rFonts w:ascii="Arial" w:cs="Arial" w:eastAsia="Arial" w:hAnsi="Arial"/>
          <w:sz w:val="18"/>
          <w:szCs w:val="18"/>
          <w:color w:val="333333"/>
        </w:rPr>
        <w:t>СРЕДСТВА ОТ ПРИВАТИЗАЦИИ, ИХ ОБРАЗОВАНИЕ И ПОРЯДОК РАСПРЕДЕЛЕНИЯ</w:t>
      </w:r>
    </w:p>
    <w:p>
      <w:pPr>
        <w:spacing w:after="0" w:line="331" w:lineRule="exact"/>
        <w:rPr>
          <w:sz w:val="20"/>
          <w:szCs w:val="20"/>
          <w:color w:val="auto"/>
        </w:rPr>
      </w:pPr>
    </w:p>
    <w:p>
      <w:pPr>
        <w:ind w:left="60" w:right="340"/>
        <w:spacing w:after="0" w:line="272" w:lineRule="auto"/>
        <w:rPr>
          <w:sz w:val="20"/>
          <w:szCs w:val="20"/>
          <w:color w:val="auto"/>
        </w:rPr>
      </w:pPr>
      <w:r>
        <w:rPr>
          <w:rFonts w:ascii="Arial" w:cs="Arial" w:eastAsia="Arial" w:hAnsi="Arial"/>
          <w:sz w:val="18"/>
          <w:szCs w:val="18"/>
          <w:color w:val="333333"/>
        </w:rPr>
        <w:t>10.1. Средствами, полученными от приватизации муниципального имущества муниципального образования, являются денежные средства, полученные от покупателей в счет оплаты муниципального имущества муниципального образования, в том числе начисленные проценты при оплате приобретаемого муниципального имущества муниципального образования в рассрочку и сумма неустойки за неисполнение, ненадлежащее исполнение покупателями обязательств по сделкам приватизации.</w:t>
      </w:r>
    </w:p>
    <w:p>
      <w:pPr>
        <w:spacing w:after="0" w:line="133" w:lineRule="exact"/>
        <w:rPr>
          <w:sz w:val="20"/>
          <w:szCs w:val="20"/>
          <w:color w:val="auto"/>
        </w:rPr>
      </w:pPr>
    </w:p>
    <w:p>
      <w:pPr>
        <w:ind w:left="60" w:right="260"/>
        <w:spacing w:after="0" w:line="305" w:lineRule="auto"/>
        <w:rPr>
          <w:sz w:val="20"/>
          <w:szCs w:val="20"/>
          <w:color w:val="auto"/>
        </w:rPr>
      </w:pPr>
      <w:r>
        <w:rPr>
          <w:rFonts w:ascii="Arial" w:cs="Arial" w:eastAsia="Arial" w:hAnsi="Arial"/>
          <w:sz w:val="18"/>
          <w:szCs w:val="18"/>
          <w:color w:val="333333"/>
        </w:rPr>
        <w:t>10.2. Денежные средства, полученные от приватизации муниципального имущества муниципального образования, подлежат перечислению в бюджет поселения.</w:t>
      </w:r>
    </w:p>
    <w:p>
      <w:pPr>
        <w:spacing w:after="0" w:line="104" w:lineRule="exact"/>
        <w:rPr>
          <w:sz w:val="20"/>
          <w:szCs w:val="20"/>
          <w:color w:val="auto"/>
        </w:rPr>
      </w:pPr>
    </w:p>
    <w:p>
      <w:pPr>
        <w:ind w:left="60" w:right="80"/>
        <w:spacing w:after="0" w:line="337" w:lineRule="auto"/>
        <w:rPr>
          <w:sz w:val="20"/>
          <w:szCs w:val="20"/>
          <w:color w:val="auto"/>
        </w:rPr>
      </w:pPr>
      <w:r>
        <w:rPr>
          <w:rFonts w:ascii="Arial" w:cs="Arial" w:eastAsia="Arial" w:hAnsi="Arial"/>
          <w:sz w:val="17"/>
          <w:szCs w:val="17"/>
          <w:color w:val="333333"/>
        </w:rPr>
        <w:t>10.3. Расходы на обеспечение приватизации и проведение предпродажной подготовки приватизации муниципального имущества муниципального образования предусматриваются в расходной части местного бюджета, которые направляются на:</w:t>
      </w:r>
    </w:p>
    <w:p>
      <w:pPr>
        <w:spacing w:after="0" w:line="81" w:lineRule="exact"/>
        <w:rPr>
          <w:sz w:val="20"/>
          <w:szCs w:val="20"/>
          <w:color w:val="auto"/>
        </w:rPr>
      </w:pPr>
    </w:p>
    <w:p>
      <w:pPr>
        <w:ind w:left="180" w:hanging="120"/>
        <w:spacing w:after="0"/>
        <w:tabs>
          <w:tab w:leader="none" w:pos="180" w:val="left"/>
        </w:tabs>
        <w:numPr>
          <w:ilvl w:val="0"/>
          <w:numId w:val="48"/>
        </w:numPr>
        <w:rPr>
          <w:rFonts w:ascii="Arial" w:cs="Arial" w:eastAsia="Arial" w:hAnsi="Arial"/>
          <w:sz w:val="18"/>
          <w:szCs w:val="18"/>
          <w:color w:val="333333"/>
        </w:rPr>
      </w:pPr>
      <w:r>
        <w:rPr>
          <w:rFonts w:ascii="Arial" w:cs="Arial" w:eastAsia="Arial" w:hAnsi="Arial"/>
          <w:sz w:val="18"/>
          <w:szCs w:val="18"/>
          <w:color w:val="333333"/>
        </w:rPr>
        <w:t>публикацию распоряжений и информационных сообщений;</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48"/>
        </w:numPr>
        <w:rPr>
          <w:rFonts w:ascii="Arial" w:cs="Arial" w:eastAsia="Arial" w:hAnsi="Arial"/>
          <w:sz w:val="18"/>
          <w:szCs w:val="18"/>
          <w:color w:val="333333"/>
        </w:rPr>
      </w:pPr>
      <w:r>
        <w:rPr>
          <w:rFonts w:ascii="Arial" w:cs="Arial" w:eastAsia="Arial" w:hAnsi="Arial"/>
          <w:sz w:val="18"/>
          <w:szCs w:val="18"/>
          <w:color w:val="333333"/>
        </w:rPr>
        <w:t>осуществление рекламного обеспечения;</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48"/>
        </w:numPr>
        <w:rPr>
          <w:rFonts w:ascii="Arial" w:cs="Arial" w:eastAsia="Arial" w:hAnsi="Arial"/>
          <w:sz w:val="18"/>
          <w:szCs w:val="18"/>
          <w:color w:val="333333"/>
        </w:rPr>
      </w:pPr>
      <w:r>
        <w:rPr>
          <w:rFonts w:ascii="Arial" w:cs="Arial" w:eastAsia="Arial" w:hAnsi="Arial"/>
          <w:sz w:val="18"/>
          <w:szCs w:val="18"/>
          <w:color w:val="333333"/>
        </w:rPr>
        <w:t>проведение независимой оценки муниципального имущества муниципального образования;</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48"/>
        </w:numPr>
        <w:rPr>
          <w:rFonts w:ascii="Arial" w:cs="Arial" w:eastAsia="Arial" w:hAnsi="Arial"/>
          <w:sz w:val="18"/>
          <w:szCs w:val="18"/>
          <w:color w:val="333333"/>
        </w:rPr>
      </w:pPr>
      <w:r>
        <w:rPr>
          <w:rFonts w:ascii="Arial" w:cs="Arial" w:eastAsia="Arial" w:hAnsi="Arial"/>
          <w:sz w:val="18"/>
          <w:szCs w:val="18"/>
          <w:color w:val="333333"/>
        </w:rPr>
        <w:t>организацию процесса торгов;</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48"/>
        </w:numPr>
        <w:rPr>
          <w:rFonts w:ascii="Arial" w:cs="Arial" w:eastAsia="Arial" w:hAnsi="Arial"/>
          <w:sz w:val="18"/>
          <w:szCs w:val="18"/>
          <w:color w:val="333333"/>
        </w:rPr>
      </w:pPr>
      <w:r>
        <w:rPr>
          <w:rFonts w:ascii="Arial" w:cs="Arial" w:eastAsia="Arial" w:hAnsi="Arial"/>
          <w:sz w:val="18"/>
          <w:szCs w:val="18"/>
          <w:color w:val="333333"/>
        </w:rPr>
        <w:t>создание и обслуживание информационно-коммуникационных систем;</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48"/>
        </w:numPr>
        <w:rPr>
          <w:rFonts w:ascii="Arial" w:cs="Arial" w:eastAsia="Arial" w:hAnsi="Arial"/>
          <w:sz w:val="18"/>
          <w:szCs w:val="18"/>
          <w:color w:val="333333"/>
        </w:rPr>
      </w:pPr>
      <w:r>
        <w:rPr>
          <w:rFonts w:ascii="Arial" w:cs="Arial" w:eastAsia="Arial" w:hAnsi="Arial"/>
          <w:sz w:val="18"/>
          <w:szCs w:val="18"/>
          <w:color w:val="333333"/>
        </w:rPr>
        <w:t>совершенствование материально-технической базы продаж муниципального имущества муниципального образования;</w:t>
      </w:r>
    </w:p>
    <w:p>
      <w:pPr>
        <w:spacing w:after="0" w:line="198" w:lineRule="exact"/>
        <w:rPr>
          <w:rFonts w:ascii="Arial" w:cs="Arial" w:eastAsia="Arial" w:hAnsi="Arial"/>
          <w:sz w:val="18"/>
          <w:szCs w:val="18"/>
          <w:color w:val="333333"/>
        </w:rPr>
      </w:pPr>
    </w:p>
    <w:p>
      <w:pPr>
        <w:ind w:left="180" w:hanging="120"/>
        <w:spacing w:after="0"/>
        <w:tabs>
          <w:tab w:leader="none" w:pos="180" w:val="left"/>
        </w:tabs>
        <w:numPr>
          <w:ilvl w:val="0"/>
          <w:numId w:val="48"/>
        </w:numPr>
        <w:rPr>
          <w:rFonts w:ascii="Arial" w:cs="Arial" w:eastAsia="Arial" w:hAnsi="Arial"/>
          <w:sz w:val="18"/>
          <w:szCs w:val="18"/>
          <w:color w:val="333333"/>
        </w:rPr>
      </w:pPr>
      <w:r>
        <w:rPr>
          <w:rFonts w:ascii="Arial" w:cs="Arial" w:eastAsia="Arial" w:hAnsi="Arial"/>
          <w:sz w:val="18"/>
          <w:szCs w:val="18"/>
          <w:color w:val="333333"/>
        </w:rPr>
        <w:t>иные цели в соответствии со сметой расходов.</w:t>
      </w:r>
    </w:p>
    <w:p>
      <w:pPr>
        <w:spacing w:after="0" w:line="198" w:lineRule="exact"/>
        <w:rPr>
          <w:sz w:val="20"/>
          <w:szCs w:val="20"/>
          <w:color w:val="auto"/>
        </w:rPr>
      </w:pPr>
    </w:p>
    <w:p>
      <w:pPr>
        <w:ind w:left="60" w:right="700"/>
        <w:spacing w:after="0" w:line="305" w:lineRule="auto"/>
        <w:rPr>
          <w:sz w:val="20"/>
          <w:szCs w:val="20"/>
          <w:color w:val="auto"/>
        </w:rPr>
      </w:pPr>
      <w:r>
        <w:rPr>
          <w:rFonts w:ascii="Arial" w:cs="Arial" w:eastAsia="Arial" w:hAnsi="Arial"/>
          <w:sz w:val="18"/>
          <w:szCs w:val="18"/>
          <w:color w:val="333333"/>
        </w:rPr>
        <w:t>Смета расходов на обеспечение приватизации и проведение предпродажной подготовки приватизации муниципального имущества муниципального образования утверждается главой муниципального образования.</w:t>
      </w:r>
    </w:p>
    <w:p>
      <w:pPr>
        <w:spacing w:after="0" w:line="104" w:lineRule="exact"/>
        <w:rPr>
          <w:sz w:val="20"/>
          <w:szCs w:val="20"/>
          <w:color w:val="auto"/>
        </w:rPr>
      </w:pPr>
    </w:p>
    <w:p>
      <w:pPr>
        <w:ind w:left="60" w:right="300"/>
        <w:spacing w:after="0" w:line="305" w:lineRule="auto"/>
        <w:rPr>
          <w:sz w:val="20"/>
          <w:szCs w:val="20"/>
          <w:color w:val="auto"/>
        </w:rPr>
      </w:pPr>
      <w:r>
        <w:rPr>
          <w:rFonts w:ascii="Arial" w:cs="Arial" w:eastAsia="Arial" w:hAnsi="Arial"/>
          <w:sz w:val="18"/>
          <w:szCs w:val="18"/>
          <w:color w:val="333333"/>
        </w:rPr>
        <w:t>10.4. Порядок оплаты муниципального имущества муниципального образования устанавливается в договоре купли-продажи муниципального имущества муниципального образования.</w:t>
      </w:r>
    </w:p>
    <w:p>
      <w:pPr>
        <w:sectPr>
          <w:pgSz w:w="11900" w:h="16838" w:orient="portrait"/>
          <w:cols w:equalWidth="0" w:num="1">
            <w:col w:w="10860"/>
          </w:cols>
          <w:pgMar w:left="520" w:top="275" w:right="519"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spacing w:after="0"/>
        <w:tabs>
          <w:tab w:leader="none" w:pos="10440" w:val="left"/>
        </w:tabs>
        <w:rPr>
          <w:sz w:val="20"/>
          <w:szCs w:val="20"/>
          <w:color w:val="auto"/>
        </w:rPr>
      </w:pPr>
      <w:r>
        <w:rPr>
          <w:rFonts w:ascii="Arial" w:cs="Arial" w:eastAsia="Arial" w:hAnsi="Arial"/>
          <w:sz w:val="16"/>
          <w:szCs w:val="16"/>
          <w:color w:val="auto"/>
        </w:rPr>
        <w:t>http://www.rzima.ru/index.php?view=article&amp;catid=461%3A2016-08-18-03-22-36&amp;id=4726%3A-l---l-----&amp;tmpl=component&amp;print=1&amp;layout=defa…</w:t>
      </w:r>
      <w:r>
        <w:rPr>
          <w:sz w:val="20"/>
          <w:szCs w:val="20"/>
          <w:color w:val="auto"/>
        </w:rPr>
        <w:tab/>
      </w:r>
      <w:r>
        <w:rPr>
          <w:rFonts w:ascii="Arial" w:cs="Arial" w:eastAsia="Arial" w:hAnsi="Arial"/>
          <w:sz w:val="15"/>
          <w:szCs w:val="15"/>
          <w:color w:val="auto"/>
        </w:rPr>
        <w:t>18/18</w:t>
      </w:r>
    </w:p>
    <w:sectPr>
      <w:pgSz w:w="11900" w:h="16838" w:orient="portrait"/>
      <w:cols w:equalWidth="0" w:num="1">
        <w:col w:w="10860"/>
      </w:cols>
      <w:pgMar w:left="520" w:top="275" w:right="519"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s>
</file>

<file path=word/numbering.xml><?xml version="1.0" encoding="utf-8"?>
<w:numbering xmlns:w="http://schemas.openxmlformats.org/wordprocessingml/2006/main">
  <w:abstractNum w:abstractNumId="0">
    <w:nsid w:val="6E5D"/>
    <w:multiLevelType w:val="hybridMultilevel"/>
    <w:lvl w:ilvl="0">
      <w:lvlJc w:val="left"/>
      <w:lvlText w:val="В"/>
      <w:numFmt w:val="bullet"/>
      <w:start w:val="1"/>
    </w:lvl>
  </w:abstractNum>
  <w:abstractNum w:abstractNumId="1">
    <w:nsid w:val="1AD4"/>
    <w:multiLevelType w:val="hybridMultilevel"/>
    <w:lvl w:ilvl="0">
      <w:lvlJc w:val="left"/>
      <w:lvlText w:val="%1."/>
      <w:numFmt w:val="decimal"/>
      <w:start w:val="1"/>
    </w:lvl>
  </w:abstractNum>
  <w:abstractNum w:abstractNumId="2">
    <w:nsid w:val="63CB"/>
    <w:multiLevelType w:val="hybridMultilevel"/>
    <w:lvl w:ilvl="0">
      <w:lvlJc w:val="left"/>
      <w:lvlText w:val="В"/>
      <w:numFmt w:val="bullet"/>
      <w:start w:val="1"/>
    </w:lvl>
    <w:lvl w:ilvl="1">
      <w:lvlJc w:val="left"/>
      <w:lvlText w:val="О"/>
      <w:numFmt w:val="bullet"/>
      <w:start w:val="1"/>
    </w:lvl>
    <w:lvl w:ilvl="2">
      <w:lvlJc w:val="left"/>
      <w:lvlText w:val="%3."/>
      <w:numFmt w:val="decimal"/>
      <w:start w:val="1"/>
    </w:lvl>
  </w:abstractNum>
  <w:abstractNum w:abstractNumId="3">
    <w:nsid w:val="6BFC"/>
    <w:multiLevelType w:val="hybridMultilevel"/>
    <w:lvl w:ilvl="0">
      <w:lvlJc w:val="left"/>
      <w:lvlText w:val="-"/>
      <w:numFmt w:val="bullet"/>
      <w:start w:val="1"/>
    </w:lvl>
  </w:abstractNum>
  <w:abstractNum w:abstractNumId="4">
    <w:nsid w:val="7F96"/>
    <w:multiLevelType w:val="hybridMultilevel"/>
    <w:lvl w:ilvl="0">
      <w:lvlJc w:val="left"/>
      <w:lvlText w:val="%1."/>
      <w:numFmt w:val="decimal"/>
      <w:start w:val="2"/>
    </w:lvl>
  </w:abstractNum>
  <w:abstractNum w:abstractNumId="5">
    <w:nsid w:val="7FF5"/>
    <w:multiLevelType w:val="hybridMultilevel"/>
    <w:lvl w:ilvl="0">
      <w:lvlJc w:val="left"/>
      <w:lvlText w:val="-"/>
      <w:numFmt w:val="bullet"/>
      <w:start w:val="1"/>
    </w:lvl>
  </w:abstractNum>
  <w:abstractNum w:abstractNumId="6">
    <w:nsid w:val="4E45"/>
    <w:multiLevelType w:val="hybridMultilevel"/>
    <w:lvl w:ilvl="0">
      <w:lvlJc w:val="left"/>
      <w:lvlText w:val="%1."/>
      <w:numFmt w:val="decimal"/>
      <w:start w:val="3"/>
    </w:lvl>
  </w:abstractNum>
  <w:abstractNum w:abstractNumId="7">
    <w:nsid w:val="323B"/>
    <w:multiLevelType w:val="hybridMultilevel"/>
    <w:lvl w:ilvl="0">
      <w:lvlJc w:val="left"/>
      <w:lvlText w:val="-"/>
      <w:numFmt w:val="bullet"/>
      <w:start w:val="1"/>
    </w:lvl>
  </w:abstractNum>
  <w:abstractNum w:abstractNumId="8">
    <w:nsid w:val="2213"/>
    <w:multiLevelType w:val="hybridMultilevel"/>
    <w:lvl w:ilvl="0">
      <w:lvlJc w:val="left"/>
      <w:lvlText w:val="-"/>
      <w:numFmt w:val="bullet"/>
      <w:start w:val="1"/>
    </w:lvl>
  </w:abstractNum>
  <w:abstractNum w:abstractNumId="9">
    <w:nsid w:val="260D"/>
    <w:multiLevelType w:val="hybridMultilevel"/>
    <w:lvl w:ilvl="0">
      <w:lvlJc w:val="left"/>
      <w:lvlText w:val="-"/>
      <w:numFmt w:val="bullet"/>
      <w:start w:val="1"/>
    </w:lvl>
  </w:abstractNum>
  <w:abstractNum w:abstractNumId="10">
    <w:nsid w:val="6B89"/>
    <w:multiLevelType w:val="hybridMultilevel"/>
    <w:lvl w:ilvl="0">
      <w:lvlJc w:val="left"/>
      <w:lvlText w:val="%1."/>
      <w:numFmt w:val="decimal"/>
      <w:start w:val="4"/>
    </w:lvl>
  </w:abstractNum>
  <w:abstractNum w:abstractNumId="11">
    <w:nsid w:val="30A"/>
    <w:multiLevelType w:val="hybridMultilevel"/>
    <w:lvl w:ilvl="0">
      <w:lvlJc w:val="left"/>
      <w:lvlText w:val="и"/>
      <w:numFmt w:val="bullet"/>
      <w:start w:val="1"/>
    </w:lvl>
  </w:abstractNum>
  <w:abstractNum w:abstractNumId="12">
    <w:nsid w:val="301C"/>
    <w:multiLevelType w:val="hybridMultilevel"/>
    <w:lvl w:ilvl="0">
      <w:lvlJc w:val="left"/>
      <w:lvlText w:val="%1."/>
      <w:numFmt w:val="decimal"/>
      <w:start w:val="5"/>
    </w:lvl>
  </w:abstractNum>
  <w:abstractNum w:abstractNumId="13">
    <w:nsid w:val="BDB"/>
    <w:multiLevelType w:val="hybridMultilevel"/>
    <w:lvl w:ilvl="0">
      <w:lvlJc w:val="left"/>
      <w:lvlText w:val="-"/>
      <w:numFmt w:val="bullet"/>
      <w:start w:val="1"/>
    </w:lvl>
  </w:abstractNum>
  <w:abstractNum w:abstractNumId="14">
    <w:nsid w:val="56AE"/>
    <w:multiLevelType w:val="hybridMultilevel"/>
    <w:lvl w:ilvl="0">
      <w:lvlJc w:val="left"/>
      <w:lvlText w:val="-"/>
      <w:numFmt w:val="bullet"/>
      <w:start w:val="1"/>
    </w:lvl>
  </w:abstractNum>
  <w:abstractNum w:abstractNumId="15">
    <w:nsid w:val="732"/>
    <w:multiLevelType w:val="hybridMultilevel"/>
    <w:lvl w:ilvl="0">
      <w:lvlJc w:val="left"/>
      <w:lvlText w:val="-"/>
      <w:numFmt w:val="bullet"/>
      <w:start w:val="1"/>
    </w:lvl>
  </w:abstractNum>
  <w:abstractNum w:abstractNumId="16">
    <w:nsid w:val="120"/>
    <w:multiLevelType w:val="hybridMultilevel"/>
    <w:lvl w:ilvl="0">
      <w:lvlJc w:val="left"/>
      <w:lvlText w:val="%1)"/>
      <w:numFmt w:val="decimal"/>
      <w:start w:val="1"/>
    </w:lvl>
  </w:abstractNum>
  <w:abstractNum w:abstractNumId="17">
    <w:nsid w:val="759A"/>
    <w:multiLevelType w:val="hybridMultilevel"/>
    <w:lvl w:ilvl="0">
      <w:lvlJc w:val="left"/>
      <w:lvlText w:val="%1)"/>
      <w:numFmt w:val="decimal"/>
      <w:start w:val="1"/>
    </w:lvl>
  </w:abstractNum>
  <w:abstractNum w:abstractNumId="18">
    <w:nsid w:val="2350"/>
    <w:multiLevelType w:val="hybridMultilevel"/>
    <w:lvl w:ilvl="0">
      <w:lvlJc w:val="left"/>
      <w:lvlText w:val="%1)"/>
      <w:numFmt w:val="decimal"/>
      <w:start w:val="4"/>
    </w:lvl>
  </w:abstractNum>
  <w:abstractNum w:abstractNumId="19">
    <w:nsid w:val="22EE"/>
    <w:multiLevelType w:val="hybridMultilevel"/>
    <w:lvl w:ilvl="0">
      <w:lvlJc w:val="left"/>
      <w:lvlText w:val="В"/>
      <w:numFmt w:val="bullet"/>
      <w:start w:val="1"/>
    </w:lvl>
  </w:abstractNum>
  <w:abstractNum w:abstractNumId="20">
    <w:nsid w:val="4B40"/>
    <w:multiLevelType w:val="hybridMultilevel"/>
    <w:lvl w:ilvl="0">
      <w:lvlJc w:val="left"/>
      <w:lvlText w:val="К"/>
      <w:numFmt w:val="bullet"/>
      <w:start w:val="1"/>
    </w:lvl>
  </w:abstractNum>
  <w:abstractNum w:abstractNumId="21">
    <w:nsid w:val="5878"/>
    <w:multiLevelType w:val="hybridMultilevel"/>
    <w:lvl w:ilvl="0">
      <w:lvlJc w:val="left"/>
      <w:lvlText w:val="%1)"/>
      <w:numFmt w:val="decimal"/>
      <w:start w:val="1"/>
    </w:lvl>
  </w:abstractNum>
  <w:abstractNum w:abstractNumId="22">
    <w:nsid w:val="6B36"/>
    <w:multiLevelType w:val="hybridMultilevel"/>
    <w:lvl w:ilvl="0">
      <w:lvlJc w:val="left"/>
      <w:lvlText w:val="-"/>
      <w:numFmt w:val="bullet"/>
      <w:start w:val="1"/>
    </w:lvl>
  </w:abstractNum>
  <w:abstractNum w:abstractNumId="23">
    <w:nsid w:val="5CFD"/>
    <w:multiLevelType w:val="hybridMultilevel"/>
    <w:lvl w:ilvl="0">
      <w:lvlJc w:val="left"/>
      <w:lvlText w:val="В"/>
      <w:numFmt w:val="bullet"/>
      <w:start w:val="1"/>
    </w:lvl>
  </w:abstractNum>
  <w:abstractNum w:abstractNumId="24">
    <w:nsid w:val="3E12"/>
    <w:multiLevelType w:val="hybridMultilevel"/>
    <w:lvl w:ilvl="0">
      <w:lvlJc w:val="left"/>
      <w:lvlText w:val="К"/>
      <w:numFmt w:val="bullet"/>
      <w:start w:val="1"/>
    </w:lvl>
  </w:abstractNum>
  <w:abstractNum w:abstractNumId="25">
    <w:nsid w:val="1A49"/>
    <w:multiLevelType w:val="hybridMultilevel"/>
    <w:lvl w:ilvl="0">
      <w:lvlJc w:val="left"/>
      <w:lvlText w:val="В"/>
      <w:numFmt w:val="bullet"/>
      <w:start w:val="1"/>
    </w:lvl>
  </w:abstractNum>
  <w:abstractNum w:abstractNumId="26">
    <w:nsid w:val="5F32"/>
    <w:multiLevelType w:val="hybridMultilevel"/>
    <w:lvl w:ilvl="0">
      <w:lvlJc w:val="left"/>
      <w:lvlText w:val="%1."/>
      <w:numFmt w:val="decimal"/>
      <w:start w:val="6"/>
    </w:lvl>
  </w:abstractNum>
  <w:abstractNum w:abstractNumId="27">
    <w:nsid w:val="3BF6"/>
    <w:multiLevelType w:val="hybridMultilevel"/>
    <w:lvl w:ilvl="0">
      <w:lvlJc w:val="left"/>
      <w:lvlText w:val="%1."/>
      <w:numFmt w:val="decimal"/>
      <w:start w:val="7"/>
    </w:lvl>
  </w:abstractNum>
  <w:abstractNum w:abstractNumId="28">
    <w:nsid w:val="3A9E"/>
    <w:multiLevelType w:val="hybridMultilevel"/>
    <w:lvl w:ilvl="0">
      <w:lvlJc w:val="left"/>
      <w:lvlText w:val="-"/>
      <w:numFmt w:val="bullet"/>
      <w:start w:val="1"/>
    </w:lvl>
  </w:abstractNum>
  <w:abstractNum w:abstractNumId="29">
    <w:nsid w:val="797D"/>
    <w:multiLevelType w:val="hybridMultilevel"/>
    <w:lvl w:ilvl="0">
      <w:lvlJc w:val="left"/>
      <w:lvlText w:val="-"/>
      <w:numFmt w:val="bullet"/>
      <w:start w:val="1"/>
    </w:lvl>
  </w:abstractNum>
  <w:abstractNum w:abstractNumId="30">
    <w:nsid w:val="5F49"/>
    <w:multiLevelType w:val="hybridMultilevel"/>
    <w:lvl w:ilvl="0">
      <w:lvlJc w:val="left"/>
      <w:lvlText w:val="-"/>
      <w:numFmt w:val="bullet"/>
      <w:start w:val="1"/>
    </w:lvl>
  </w:abstractNum>
  <w:abstractNum w:abstractNumId="31">
    <w:nsid w:val="DDC"/>
    <w:multiLevelType w:val="hybridMultilevel"/>
    <w:lvl w:ilvl="0">
      <w:lvlJc w:val="left"/>
      <w:lvlText w:val="-"/>
      <w:numFmt w:val="bullet"/>
      <w:start w:val="1"/>
    </w:lvl>
  </w:abstractNum>
  <w:abstractNum w:abstractNumId="32">
    <w:nsid w:val="4CAD"/>
    <w:multiLevelType w:val="hybridMultilevel"/>
    <w:lvl w:ilvl="0">
      <w:lvlJc w:val="left"/>
      <w:lvlText w:val="-"/>
      <w:numFmt w:val="bullet"/>
      <w:start w:val="1"/>
    </w:lvl>
  </w:abstractNum>
  <w:abstractNum w:abstractNumId="33">
    <w:nsid w:val="314F"/>
    <w:multiLevelType w:val="hybridMultilevel"/>
    <w:lvl w:ilvl="0">
      <w:lvlJc w:val="left"/>
      <w:lvlText w:val="-"/>
      <w:numFmt w:val="bullet"/>
      <w:start w:val="1"/>
    </w:lvl>
  </w:abstractNum>
  <w:abstractNum w:abstractNumId="34">
    <w:nsid w:val="5E14"/>
    <w:multiLevelType w:val="hybridMultilevel"/>
    <w:lvl w:ilvl="0">
      <w:lvlJc w:val="left"/>
      <w:lvlText w:val="-"/>
      <w:numFmt w:val="bullet"/>
      <w:start w:val="1"/>
    </w:lvl>
  </w:abstractNum>
  <w:abstractNum w:abstractNumId="35">
    <w:nsid w:val="4DF2"/>
    <w:multiLevelType w:val="hybridMultilevel"/>
    <w:lvl w:ilvl="0">
      <w:lvlJc w:val="left"/>
      <w:lvlText w:val="-"/>
      <w:numFmt w:val="bullet"/>
      <w:start w:val="1"/>
    </w:lvl>
  </w:abstractNum>
  <w:abstractNum w:abstractNumId="36">
    <w:nsid w:val="4944"/>
    <w:multiLevelType w:val="hybridMultilevel"/>
    <w:lvl w:ilvl="0">
      <w:lvlJc w:val="left"/>
      <w:lvlText w:val="-"/>
      <w:numFmt w:val="bullet"/>
      <w:start w:val="1"/>
    </w:lvl>
  </w:abstractNum>
  <w:abstractNum w:abstractNumId="37">
    <w:nsid w:val="2E40"/>
    <w:multiLevelType w:val="hybridMultilevel"/>
    <w:lvl w:ilvl="0">
      <w:lvlJc w:val="left"/>
      <w:lvlText w:val="В"/>
      <w:numFmt w:val="bullet"/>
      <w:start w:val="1"/>
    </w:lvl>
  </w:abstractNum>
  <w:abstractNum w:abstractNumId="38">
    <w:nsid w:val="1366"/>
    <w:multiLevelType w:val="hybridMultilevel"/>
    <w:lvl w:ilvl="0">
      <w:lvlJc w:val="left"/>
      <w:lvlText w:val="о"/>
      <w:numFmt w:val="bullet"/>
      <w:start w:val="1"/>
    </w:lvl>
  </w:abstractNum>
  <w:abstractNum w:abstractNumId="39">
    <w:nsid w:val="1CD0"/>
    <w:multiLevelType w:val="hybridMultilevel"/>
    <w:lvl w:ilvl="0">
      <w:lvlJc w:val="left"/>
      <w:lvlText w:val="К"/>
      <w:numFmt w:val="bullet"/>
      <w:start w:val="1"/>
    </w:lvl>
  </w:abstractNum>
  <w:abstractNum w:abstractNumId="40">
    <w:nsid w:val="366B"/>
    <w:multiLevelType w:val="hybridMultilevel"/>
    <w:lvl w:ilvl="0">
      <w:lvlJc w:val="left"/>
      <w:lvlText w:val="%1."/>
      <w:numFmt w:val="decimal"/>
      <w:start w:val="8"/>
    </w:lvl>
  </w:abstractNum>
  <w:abstractNum w:abstractNumId="41">
    <w:nsid w:val="66C4"/>
    <w:multiLevelType w:val="hybridMultilevel"/>
    <w:lvl w:ilvl="0">
      <w:lvlJc w:val="left"/>
      <w:lvlText w:val="-"/>
      <w:numFmt w:val="bullet"/>
      <w:start w:val="1"/>
    </w:lvl>
  </w:abstractNum>
  <w:abstractNum w:abstractNumId="42">
    <w:nsid w:val="4230"/>
    <w:multiLevelType w:val="hybridMultilevel"/>
    <w:lvl w:ilvl="0">
      <w:lvlJc w:val="left"/>
      <w:lvlText w:val="К"/>
      <w:numFmt w:val="bullet"/>
      <w:start w:val="1"/>
    </w:lvl>
  </w:abstractNum>
  <w:abstractNum w:abstractNumId="43">
    <w:nsid w:val="7EB7"/>
    <w:multiLevelType w:val="hybridMultilevel"/>
    <w:lvl w:ilvl="0">
      <w:lvlJc w:val="left"/>
      <w:lvlText w:val="-"/>
      <w:numFmt w:val="bullet"/>
      <w:start w:val="1"/>
    </w:lvl>
  </w:abstractNum>
  <w:abstractNum w:abstractNumId="44">
    <w:nsid w:val="6032"/>
    <w:multiLevelType w:val="hybridMultilevel"/>
    <w:lvl w:ilvl="0">
      <w:lvlJc w:val="left"/>
      <w:lvlText w:val="-"/>
      <w:numFmt w:val="bullet"/>
      <w:start w:val="1"/>
    </w:lvl>
  </w:abstractNum>
  <w:abstractNum w:abstractNumId="45">
    <w:nsid w:val="2C3B"/>
    <w:multiLevelType w:val="hybridMultilevel"/>
    <w:lvl w:ilvl="0">
      <w:lvlJc w:val="left"/>
      <w:lvlText w:val="%1."/>
      <w:numFmt w:val="decimal"/>
      <w:start w:val="9"/>
    </w:lvl>
  </w:abstractNum>
  <w:abstractNum w:abstractNumId="46">
    <w:nsid w:val="15A1"/>
    <w:multiLevelType w:val="hybridMultilevel"/>
    <w:lvl w:ilvl="0">
      <w:lvlJc w:val="left"/>
      <w:lvlText w:val="%1."/>
      <w:numFmt w:val="decimal"/>
      <w:start w:val="10"/>
    </w:lvl>
  </w:abstractNum>
  <w:abstractNum w:abstractNumId="47">
    <w:nsid w:val="5422"/>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jpeg" />
  <Relationship Id="rId9" Type="http://schemas.openxmlformats.org/officeDocument/2006/relationships/image" Target="media/image2.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2018-11-29T09:23:37Z</dcterms:created>
  <dcterms:modified xsi:type="dcterms:W3CDTF">2018-11-29T09:23:37Z</dcterms:modified>
</cp:coreProperties>
</file>

<file path=docProps/custom.xml><?xml version="1.0" encoding="utf-8"?>
<Properties xmlns:vt="http://schemas.openxmlformats.org/officeDocument/2006/docPropsVTypes" xmlns="http://schemas.openxmlformats.org/officeDocument/2006/custom-properties"/>
</file>