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59" w:rsidRPr="00D74308" w:rsidRDefault="00591C82" w:rsidP="00D74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1559" w:rsidRDefault="00591C82" w:rsidP="00D7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006BE" w:rsidRDefault="00591C82" w:rsidP="00D7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ЗИМИНСКИЙ РАЙОН</w:t>
      </w:r>
    </w:p>
    <w:p w:rsidR="008006BE" w:rsidRDefault="00591C82" w:rsidP="00D74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МАСЛЯНОГОРСКОЕ МУНИЦИПАЛЬНОЕ ОБРАЗОВАНИЕ</w:t>
      </w:r>
    </w:p>
    <w:p w:rsidR="008006BE" w:rsidRDefault="008006BE" w:rsidP="00591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8006BE" w:rsidRDefault="008006BE" w:rsidP="00D74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BE" w:rsidRDefault="008006BE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25января 2013 г.        № 12                             с. Масляногорск</w:t>
      </w:r>
    </w:p>
    <w:p w:rsidR="008006BE" w:rsidRDefault="008006BE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6BE" w:rsidRDefault="008006BE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</w:p>
    <w:p w:rsidR="00591C82" w:rsidRDefault="00591C82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06B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Масляногорского </w:t>
      </w:r>
    </w:p>
    <w:p w:rsidR="008006BE" w:rsidRDefault="00591C82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82" w:rsidRDefault="00591C82" w:rsidP="00D743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06BE" w:rsidRDefault="008006BE" w:rsidP="00D743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– Ф3 «об общих принципах организации местного самоуправления в Российской Федерации», Федеральным законом от 02.03.2007 г. № 25-ФЗ « о муниципальной службе в Российской Федерации», руководствуясь Уставом Масляногорского муниципального образования</w:t>
      </w:r>
      <w:r w:rsidR="001B4348">
        <w:rPr>
          <w:rFonts w:ascii="Times New Roman" w:hAnsi="Times New Roman" w:cs="Times New Roman"/>
          <w:sz w:val="28"/>
          <w:szCs w:val="28"/>
        </w:rPr>
        <w:t>, Дума</w:t>
      </w:r>
    </w:p>
    <w:p w:rsidR="00D74308" w:rsidRDefault="00D74308" w:rsidP="00D743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4348" w:rsidRDefault="001B4348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РЕШИЛА:</w:t>
      </w: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348" w:rsidRDefault="001B4348" w:rsidP="009D06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структуру администрации Масляногорского муниципального образования Зиминского района (в приложении) для применения с 01 февраля 2013 г.</w:t>
      </w:r>
    </w:p>
    <w:p w:rsidR="001B4348" w:rsidRDefault="001B4348" w:rsidP="009D06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1B4348" w:rsidRDefault="001B4348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348" w:rsidRDefault="001B4348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348" w:rsidRDefault="001B4348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348" w:rsidRDefault="001B4348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348" w:rsidRDefault="001B4348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348" w:rsidRDefault="001B4348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Масляногорского </w:t>
      </w:r>
    </w:p>
    <w:p w:rsidR="001B4348" w:rsidRDefault="001B4348" w:rsidP="009D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D74308">
        <w:rPr>
          <w:rFonts w:ascii="Times New Roman" w:hAnsi="Times New Roman" w:cs="Times New Roman"/>
          <w:sz w:val="28"/>
          <w:szCs w:val="28"/>
        </w:rPr>
        <w:t xml:space="preserve">разования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Л.С. Кренделева</w:t>
      </w:r>
    </w:p>
    <w:p w:rsidR="00D74308" w:rsidRDefault="00D37A73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9E9" w:rsidRPr="004749E9" w:rsidRDefault="004749E9" w:rsidP="004749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Pr="004749E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749E9" w:rsidRPr="004749E9" w:rsidRDefault="004749E9" w:rsidP="004749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49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 решению Думы  Масляногорского муниципального образования   </w:t>
      </w:r>
      <w:r>
        <w:rPr>
          <w:rFonts w:ascii="Times New Roman" w:hAnsi="Times New Roman" w:cs="Times New Roman"/>
          <w:sz w:val="24"/>
          <w:szCs w:val="24"/>
        </w:rPr>
        <w:t>25.01.2013г. № 12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9" w:rsidRPr="004749E9" w:rsidRDefault="004749E9" w:rsidP="00474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E9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4749E9" w:rsidRPr="004749E9" w:rsidRDefault="004749E9" w:rsidP="00474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>администрации Масляногорского  муниципального образования</w:t>
      </w:r>
    </w:p>
    <w:p w:rsidR="004749E9" w:rsidRPr="004749E9" w:rsidRDefault="004749E9" w:rsidP="00474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>1.Муниципальная должность: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 xml:space="preserve">   Глава администрации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 xml:space="preserve">2.Должности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749E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E9">
        <w:rPr>
          <w:rFonts w:ascii="Times New Roman" w:hAnsi="Times New Roman" w:cs="Times New Roman"/>
          <w:sz w:val="28"/>
          <w:szCs w:val="28"/>
        </w:rPr>
        <w:t>Ведущий специалист – 1 единица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>Специалист по социальным вопросам- 1 единица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>Специалист – 0,5 единицы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>3.Технические исполнители: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49E9">
        <w:rPr>
          <w:rFonts w:ascii="Times New Roman" w:hAnsi="Times New Roman" w:cs="Times New Roman"/>
          <w:sz w:val="28"/>
          <w:szCs w:val="28"/>
        </w:rPr>
        <w:t>екретарь – 0,5 единицы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>4.Вспомогательный персонал (рабочие):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>Уборщик служебных помещений – 1 единица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>Водитель -0,5</w:t>
      </w:r>
      <w:r>
        <w:rPr>
          <w:rFonts w:ascii="Times New Roman" w:hAnsi="Times New Roman" w:cs="Times New Roman"/>
          <w:sz w:val="28"/>
          <w:szCs w:val="28"/>
        </w:rPr>
        <w:t>единицы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>Рабочий -1</w:t>
      </w:r>
      <w:r>
        <w:rPr>
          <w:rFonts w:ascii="Times New Roman" w:hAnsi="Times New Roman" w:cs="Times New Roman"/>
          <w:sz w:val="28"/>
          <w:szCs w:val="28"/>
        </w:rPr>
        <w:t>единица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>Председатель Думы,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 xml:space="preserve">Глава Масляногорского  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Л.С. Кренделева          </w:t>
      </w: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9" w:rsidRPr="004749E9" w:rsidRDefault="004749E9" w:rsidP="0047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08" w:rsidRDefault="00D74308" w:rsidP="009D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4308" w:rsidSect="0098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201E"/>
    <w:multiLevelType w:val="hybridMultilevel"/>
    <w:tmpl w:val="5E72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51D26"/>
    <w:multiLevelType w:val="hybridMultilevel"/>
    <w:tmpl w:val="8CC2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5A7"/>
    <w:rsid w:val="000E4EEC"/>
    <w:rsid w:val="00193BA9"/>
    <w:rsid w:val="001B4348"/>
    <w:rsid w:val="00266FEB"/>
    <w:rsid w:val="0033663B"/>
    <w:rsid w:val="003C6122"/>
    <w:rsid w:val="003D1559"/>
    <w:rsid w:val="004749E9"/>
    <w:rsid w:val="0055059F"/>
    <w:rsid w:val="005508D8"/>
    <w:rsid w:val="00583222"/>
    <w:rsid w:val="00591C82"/>
    <w:rsid w:val="00781CF8"/>
    <w:rsid w:val="008006BE"/>
    <w:rsid w:val="008E05A7"/>
    <w:rsid w:val="00974BC8"/>
    <w:rsid w:val="00987C40"/>
    <w:rsid w:val="009D0619"/>
    <w:rsid w:val="00A546D8"/>
    <w:rsid w:val="00A833AD"/>
    <w:rsid w:val="00AB263E"/>
    <w:rsid w:val="00B940FD"/>
    <w:rsid w:val="00C71C59"/>
    <w:rsid w:val="00C921D3"/>
    <w:rsid w:val="00CA23B7"/>
    <w:rsid w:val="00CD353C"/>
    <w:rsid w:val="00D37A73"/>
    <w:rsid w:val="00D52D97"/>
    <w:rsid w:val="00D74308"/>
    <w:rsid w:val="00DC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A7"/>
    <w:pPr>
      <w:ind w:left="720"/>
      <w:contextualSpacing/>
    </w:pPr>
  </w:style>
  <w:style w:type="table" w:styleId="a4">
    <w:name w:val="Table Grid"/>
    <w:basedOn w:val="a1"/>
    <w:uiPriority w:val="59"/>
    <w:rsid w:val="00D37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Microsoft Office</cp:lastModifiedBy>
  <cp:revision>16</cp:revision>
  <cp:lastPrinted>2019-04-04T03:52:00Z</cp:lastPrinted>
  <dcterms:created xsi:type="dcterms:W3CDTF">2013-02-20T06:29:00Z</dcterms:created>
  <dcterms:modified xsi:type="dcterms:W3CDTF">2019-04-04T03:55:00Z</dcterms:modified>
</cp:coreProperties>
</file>