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B4467D" w:rsidRDefault="00DD53ED" w:rsidP="00FB70E9">
      <w:pPr>
        <w:pStyle w:val="a3"/>
        <w:tabs>
          <w:tab w:val="center" w:pos="4677"/>
          <w:tab w:val="center" w:pos="5103"/>
          <w:tab w:val="left" w:pos="7500"/>
          <w:tab w:val="left" w:pos="7920"/>
        </w:tabs>
        <w:jc w:val="left"/>
        <w:rPr>
          <w:bCs/>
          <w:sz w:val="24"/>
        </w:rPr>
      </w:pPr>
      <w:r w:rsidRPr="00B4467D">
        <w:rPr>
          <w:bCs/>
          <w:sz w:val="24"/>
        </w:rPr>
        <w:tab/>
      </w:r>
      <w:r w:rsidR="00AB0468" w:rsidRPr="00B4467D">
        <w:rPr>
          <w:bCs/>
          <w:sz w:val="24"/>
        </w:rPr>
        <w:t>РОССИЙСКАЯ ФЕДЕРАЦИЯ</w:t>
      </w:r>
      <w:r w:rsidRPr="00B4467D">
        <w:rPr>
          <w:bCs/>
          <w:sz w:val="24"/>
        </w:rPr>
        <w:tab/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ИРКУТСКАЯ ОБЛАСТЬ</w:t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ЗИМИНСКИЙ РАЙОН</w:t>
      </w:r>
    </w:p>
    <w:p w:rsidR="00857A76" w:rsidRPr="00B4467D" w:rsidRDefault="00CC020A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Масляногорское сел</w:t>
      </w:r>
      <w:r w:rsidR="00FB69BB">
        <w:rPr>
          <w:bCs/>
          <w:sz w:val="24"/>
        </w:rPr>
        <w:t>ьское поселение</w:t>
      </w:r>
    </w:p>
    <w:p w:rsidR="00AB0468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ДУМА</w:t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Р Е Ш Е Н И Е</w:t>
      </w:r>
    </w:p>
    <w:p w:rsidR="00857A76" w:rsidRPr="00B4467D" w:rsidRDefault="00857A76" w:rsidP="00AB0468">
      <w:pPr>
        <w:pStyle w:val="2"/>
        <w:rPr>
          <w:bCs/>
          <w:sz w:val="24"/>
        </w:rPr>
      </w:pPr>
    </w:p>
    <w:p w:rsidR="005D6045" w:rsidRDefault="005D6045" w:rsidP="005D60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045" w:rsidRPr="00282CF0" w:rsidRDefault="00EF44B4" w:rsidP="005D604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A1E73">
        <w:rPr>
          <w:rFonts w:ascii="Times New Roman" w:hAnsi="Times New Roman" w:cs="Times New Roman"/>
          <w:bCs/>
          <w:sz w:val="24"/>
          <w:szCs w:val="24"/>
        </w:rPr>
        <w:t xml:space="preserve">30 июня </w:t>
      </w:r>
      <w:r w:rsidR="00E10B21">
        <w:rPr>
          <w:rFonts w:ascii="Times New Roman" w:hAnsi="Times New Roman" w:cs="Times New Roman"/>
          <w:bCs/>
          <w:sz w:val="24"/>
          <w:szCs w:val="24"/>
        </w:rPr>
        <w:t>2022</w:t>
      </w:r>
      <w:r w:rsidR="004C1E3E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EA1E7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115</w:t>
      </w:r>
      <w:r w:rsidR="005D6045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с. Масляногорск</w:t>
      </w:r>
    </w:p>
    <w:p w:rsidR="00E10B21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10B21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E01" w:rsidRDefault="0035122E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22E">
        <w:rPr>
          <w:rFonts w:ascii="Times New Roman" w:hAnsi="Times New Roman" w:cs="Times New Roman"/>
          <w:bCs/>
          <w:sz w:val="24"/>
          <w:szCs w:val="24"/>
        </w:rPr>
        <w:t xml:space="preserve">Об отмене решения Думы от 31.01.2022г № 106 </w:t>
      </w:r>
    </w:p>
    <w:p w:rsidR="006A0E01" w:rsidRDefault="0035122E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22E">
        <w:rPr>
          <w:rFonts w:ascii="Times New Roman" w:hAnsi="Times New Roman" w:cs="Times New Roman"/>
          <w:bCs/>
          <w:sz w:val="24"/>
          <w:szCs w:val="24"/>
        </w:rPr>
        <w:t>«</w:t>
      </w:r>
      <w:r w:rsidR="00B4467D" w:rsidRPr="0035122E">
        <w:rPr>
          <w:rFonts w:ascii="Times New Roman" w:hAnsi="Times New Roman" w:cs="Times New Roman"/>
          <w:bCs/>
          <w:sz w:val="24"/>
          <w:szCs w:val="24"/>
        </w:rPr>
        <w:t>Об утверждении Порядка</w:t>
      </w:r>
      <w:r w:rsidR="00FF2C4B" w:rsidRPr="0035122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5122E">
        <w:rPr>
          <w:rFonts w:ascii="Times New Roman" w:hAnsi="Times New Roman" w:cs="Times New Roman"/>
          <w:bCs/>
          <w:sz w:val="24"/>
          <w:szCs w:val="24"/>
        </w:rPr>
        <w:t xml:space="preserve">освобождения </w:t>
      </w:r>
      <w:r w:rsidR="00B4467D" w:rsidRPr="0035122E">
        <w:rPr>
          <w:rFonts w:ascii="Times New Roman" w:hAnsi="Times New Roman" w:cs="Times New Roman"/>
          <w:bCs/>
          <w:sz w:val="24"/>
          <w:szCs w:val="24"/>
        </w:rPr>
        <w:t xml:space="preserve">от </w:t>
      </w:r>
    </w:p>
    <w:p w:rsidR="006A0E01" w:rsidRDefault="00B4467D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22E">
        <w:rPr>
          <w:rFonts w:ascii="Times New Roman" w:hAnsi="Times New Roman" w:cs="Times New Roman"/>
          <w:bCs/>
          <w:sz w:val="24"/>
          <w:szCs w:val="24"/>
        </w:rPr>
        <w:t>должности главы Масляногорского сельского поселения</w:t>
      </w:r>
    </w:p>
    <w:p w:rsidR="00B4467D" w:rsidRPr="0035122E" w:rsidRDefault="0035122E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7D" w:rsidRPr="0035122E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 w:rsidRPr="0035122E">
        <w:rPr>
          <w:rFonts w:ascii="Times New Roman" w:hAnsi="Times New Roman" w:cs="Times New Roman"/>
          <w:bCs/>
          <w:sz w:val="24"/>
          <w:szCs w:val="24"/>
        </w:rPr>
        <w:t>»</w:t>
      </w:r>
      <w:r w:rsidR="00E10B21" w:rsidRPr="00351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67D" w:rsidRPr="00B4467D" w:rsidRDefault="00B4467D" w:rsidP="00B446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B446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FE9" w:rsidRDefault="00B4467D" w:rsidP="006A0E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Руководствуясь частями 1 и 2статьи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 xml:space="preserve"> Федерального закона от25</w:t>
      </w:r>
      <w:r w:rsidRPr="00B446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67D">
        <w:rPr>
          <w:rFonts w:ascii="Times New Roman" w:hAnsi="Times New Roman" w:cs="Times New Roman"/>
          <w:sz w:val="24"/>
          <w:szCs w:val="24"/>
        </w:rPr>
        <w:t>декабря 2008 года № 273-ФЗ«О противодействии коррупции», Федеральным законом</w:t>
      </w:r>
      <w:r w:rsidR="00E10B21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804FE9">
        <w:rPr>
          <w:rFonts w:ascii="Times New Roman" w:hAnsi="Times New Roman" w:cs="Times New Roman"/>
          <w:sz w:val="24"/>
          <w:szCs w:val="24"/>
        </w:rPr>
        <w:t xml:space="preserve">татьями 26, 56 </w:t>
      </w:r>
      <w:r w:rsidRPr="00B4467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04FE9" w:rsidRPr="00804FE9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  <w:r w:rsidRPr="00B446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4FE9">
        <w:rPr>
          <w:rFonts w:ascii="Times New Roman" w:hAnsi="Times New Roman" w:cs="Times New Roman"/>
          <w:sz w:val="24"/>
          <w:szCs w:val="24"/>
        </w:rPr>
        <w:t xml:space="preserve">Дума Масляногорского </w:t>
      </w:r>
      <w:r w:rsidR="00B6768A">
        <w:rPr>
          <w:rFonts w:ascii="Times New Roman" w:hAnsi="Times New Roman" w:cs="Times New Roman"/>
          <w:sz w:val="24"/>
          <w:szCs w:val="24"/>
        </w:rPr>
        <w:t>сельского</w:t>
      </w:r>
      <w:r w:rsidR="00804FE9">
        <w:rPr>
          <w:rFonts w:ascii="Times New Roman" w:hAnsi="Times New Roman" w:cs="Times New Roman"/>
          <w:sz w:val="24"/>
          <w:szCs w:val="24"/>
        </w:rPr>
        <w:t xml:space="preserve"> поселения Зиминского муниципального района</w:t>
      </w:r>
    </w:p>
    <w:p w:rsidR="00B4467D" w:rsidRDefault="00804FE9" w:rsidP="00804FE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467D">
        <w:rPr>
          <w:rFonts w:ascii="Times New Roman" w:hAnsi="Times New Roman" w:cs="Times New Roman"/>
          <w:sz w:val="24"/>
          <w:szCs w:val="24"/>
        </w:rPr>
        <w:t>:</w:t>
      </w:r>
    </w:p>
    <w:p w:rsidR="006A0E01" w:rsidRDefault="006A0E01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Отменить  решение </w:t>
      </w:r>
      <w:r w:rsidR="003E2AE6" w:rsidRPr="0035122E">
        <w:rPr>
          <w:rFonts w:ascii="Times New Roman" w:hAnsi="Times New Roman" w:cs="Times New Roman"/>
          <w:bCs/>
          <w:sz w:val="24"/>
          <w:szCs w:val="24"/>
        </w:rPr>
        <w:t xml:space="preserve"> Думы от 31.01.2022г № 106 «Об утверждении Порядка  освобождения от должности главы Масляногорского сельского поселения</w:t>
      </w:r>
      <w:r w:rsidR="003E2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AE6" w:rsidRPr="0035122E">
        <w:rPr>
          <w:rFonts w:ascii="Times New Roman" w:hAnsi="Times New Roman" w:cs="Times New Roman"/>
          <w:bCs/>
          <w:sz w:val="24"/>
          <w:szCs w:val="24"/>
        </w:rPr>
        <w:t>в связи с утратой доверия»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E2AE6" w:rsidRPr="00351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0E01" w:rsidRPr="006A0E01" w:rsidRDefault="006A0E01" w:rsidP="006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издании «Моё село» и сайте администрации Масляногорского сельского поселения </w:t>
      </w:r>
      <w:r w:rsidRPr="006A0E01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6A0E01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</w:p>
    <w:p w:rsidR="00B4467D" w:rsidRDefault="006A0E01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467D" w:rsidRPr="00B4467D">
        <w:rPr>
          <w:rFonts w:ascii="Times New Roman" w:hAnsi="Times New Roman" w:cs="Times New Roman"/>
          <w:sz w:val="24"/>
          <w:szCs w:val="24"/>
        </w:rPr>
        <w:t xml:space="preserve">. </w:t>
      </w:r>
      <w:r w:rsidR="00B4467D" w:rsidRPr="00B4467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B4467D" w:rsidRPr="00B4467D">
        <w:rPr>
          <w:rFonts w:ascii="Times New Roman" w:hAnsi="Times New Roman" w:cs="Times New Roman"/>
          <w:sz w:val="24"/>
          <w:szCs w:val="24"/>
        </w:rPr>
        <w:t>вступает в</w:t>
      </w:r>
      <w:r w:rsidR="007F7678">
        <w:rPr>
          <w:rFonts w:ascii="Times New Roman" w:hAnsi="Times New Roman" w:cs="Times New Roman"/>
          <w:sz w:val="24"/>
          <w:szCs w:val="24"/>
        </w:rPr>
        <w:t xml:space="preserve"> силу со дня </w:t>
      </w:r>
      <w:r w:rsidR="00B4467D" w:rsidRPr="00B4467D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6A0E01" w:rsidRDefault="006A0E01" w:rsidP="006A0E0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0E01" w:rsidRPr="00B4467D" w:rsidRDefault="006A0E01" w:rsidP="006A0E0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467D" w:rsidRPr="00B4467D" w:rsidRDefault="00B4467D" w:rsidP="00E10B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B4467D" w:rsidRDefault="006A0E0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Председатель</w:t>
      </w:r>
      <w:r w:rsidR="00E10B2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467D" w:rsidRPr="00B4467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467D">
        <w:rPr>
          <w:rFonts w:ascii="Times New Roman" w:hAnsi="Times New Roman" w:cs="Times New Roman"/>
          <w:kern w:val="2"/>
          <w:sz w:val="24"/>
          <w:szCs w:val="24"/>
        </w:rPr>
        <w:t xml:space="preserve">Думы Масляногорского </w:t>
      </w:r>
      <w:r w:rsidR="00B01488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Москвитин В.С.</w:t>
      </w:r>
    </w:p>
    <w:p w:rsidR="00B4467D" w:rsidRPr="00B4467D" w:rsidRDefault="00B4467D" w:rsidP="00E10B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="00E10B21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E0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7D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B4467D" w:rsidRPr="00B4467D" w:rsidRDefault="00B4467D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14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0B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6A0E01">
        <w:rPr>
          <w:rFonts w:ascii="Times New Roman" w:hAnsi="Times New Roman" w:cs="Times New Roman"/>
          <w:sz w:val="24"/>
          <w:szCs w:val="24"/>
        </w:rPr>
        <w:t>Москвитин В.С.</w:t>
      </w:r>
    </w:p>
    <w:tbl>
      <w:tblPr>
        <w:tblW w:w="9648" w:type="dxa"/>
        <w:tblLook w:val="04A0"/>
      </w:tblPr>
      <w:tblGrid>
        <w:gridCol w:w="4785"/>
        <w:gridCol w:w="4863"/>
      </w:tblGrid>
      <w:tr w:rsidR="00B4467D" w:rsidRPr="00B4467D" w:rsidTr="00B4467D">
        <w:tc>
          <w:tcPr>
            <w:tcW w:w="4785" w:type="dxa"/>
          </w:tcPr>
          <w:p w:rsidR="00B4467D" w:rsidRPr="00B4467D" w:rsidRDefault="00B4467D" w:rsidP="006E07F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</w:tcPr>
          <w:p w:rsidR="00B4467D" w:rsidRPr="00B4467D" w:rsidRDefault="00B4467D" w:rsidP="00B446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467D" w:rsidRPr="00B4467D" w:rsidRDefault="00B4467D" w:rsidP="00B446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B4467D" w:rsidRPr="00B4467D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2CF0" w:rsidRPr="00B4467D" w:rsidRDefault="00282CF0" w:rsidP="00B4467D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282CF0" w:rsidRPr="00B4467D" w:rsidSect="007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D5" w:rsidRDefault="006A47D5" w:rsidP="00B4467D">
      <w:pPr>
        <w:spacing w:after="0" w:line="240" w:lineRule="auto"/>
      </w:pPr>
      <w:r>
        <w:separator/>
      </w:r>
    </w:p>
  </w:endnote>
  <w:endnote w:type="continuationSeparator" w:id="1">
    <w:p w:rsidR="006A47D5" w:rsidRDefault="006A47D5" w:rsidP="00B4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D5" w:rsidRDefault="006A47D5" w:rsidP="00B4467D">
      <w:pPr>
        <w:spacing w:after="0" w:line="240" w:lineRule="auto"/>
      </w:pPr>
      <w:r>
        <w:separator/>
      </w:r>
    </w:p>
  </w:footnote>
  <w:footnote w:type="continuationSeparator" w:id="1">
    <w:p w:rsidR="006A47D5" w:rsidRDefault="006A47D5" w:rsidP="00B4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A04CA5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A04CA5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69BB">
      <w:rPr>
        <w:rStyle w:val="a9"/>
        <w:noProof/>
      </w:rPr>
      <w:t>2</w: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A76"/>
    <w:rsid w:val="00033789"/>
    <w:rsid w:val="0005647D"/>
    <w:rsid w:val="0008149A"/>
    <w:rsid w:val="000C3E60"/>
    <w:rsid w:val="000D6FB0"/>
    <w:rsid w:val="000E0AC4"/>
    <w:rsid w:val="001B59FF"/>
    <w:rsid w:val="00245A69"/>
    <w:rsid w:val="00282CF0"/>
    <w:rsid w:val="002A06E9"/>
    <w:rsid w:val="002A1AE6"/>
    <w:rsid w:val="002A5E64"/>
    <w:rsid w:val="00332FD4"/>
    <w:rsid w:val="0035122E"/>
    <w:rsid w:val="00383382"/>
    <w:rsid w:val="003964CD"/>
    <w:rsid w:val="003E2AE6"/>
    <w:rsid w:val="00430FE5"/>
    <w:rsid w:val="00441CA7"/>
    <w:rsid w:val="00493EFE"/>
    <w:rsid w:val="004C1E3E"/>
    <w:rsid w:val="00575EF9"/>
    <w:rsid w:val="005D6045"/>
    <w:rsid w:val="00610FB5"/>
    <w:rsid w:val="00641ABB"/>
    <w:rsid w:val="00680DE7"/>
    <w:rsid w:val="006A0E01"/>
    <w:rsid w:val="006A47D5"/>
    <w:rsid w:val="006D4508"/>
    <w:rsid w:val="00717ADF"/>
    <w:rsid w:val="0075468A"/>
    <w:rsid w:val="00756F7A"/>
    <w:rsid w:val="007661EB"/>
    <w:rsid w:val="007B5A4B"/>
    <w:rsid w:val="007C6E35"/>
    <w:rsid w:val="007E3AF0"/>
    <w:rsid w:val="007F7678"/>
    <w:rsid w:val="00804FE9"/>
    <w:rsid w:val="00825C39"/>
    <w:rsid w:val="00857A76"/>
    <w:rsid w:val="008D2F4B"/>
    <w:rsid w:val="008E0724"/>
    <w:rsid w:val="0091503B"/>
    <w:rsid w:val="0098333C"/>
    <w:rsid w:val="0098722A"/>
    <w:rsid w:val="00A04CA5"/>
    <w:rsid w:val="00A0742B"/>
    <w:rsid w:val="00A432FA"/>
    <w:rsid w:val="00A434C1"/>
    <w:rsid w:val="00AB0468"/>
    <w:rsid w:val="00AC1F29"/>
    <w:rsid w:val="00B01488"/>
    <w:rsid w:val="00B333EF"/>
    <w:rsid w:val="00B4467D"/>
    <w:rsid w:val="00B6768A"/>
    <w:rsid w:val="00B76CCC"/>
    <w:rsid w:val="00C36029"/>
    <w:rsid w:val="00CB1187"/>
    <w:rsid w:val="00CC020A"/>
    <w:rsid w:val="00CE30DC"/>
    <w:rsid w:val="00CF51FB"/>
    <w:rsid w:val="00D176BD"/>
    <w:rsid w:val="00D323EA"/>
    <w:rsid w:val="00DA278A"/>
    <w:rsid w:val="00DC5431"/>
    <w:rsid w:val="00DC63A6"/>
    <w:rsid w:val="00DD53ED"/>
    <w:rsid w:val="00DF16B0"/>
    <w:rsid w:val="00E06166"/>
    <w:rsid w:val="00E10B21"/>
    <w:rsid w:val="00E27293"/>
    <w:rsid w:val="00E36B80"/>
    <w:rsid w:val="00E40AD6"/>
    <w:rsid w:val="00EA1E73"/>
    <w:rsid w:val="00EA606F"/>
    <w:rsid w:val="00EF44B4"/>
    <w:rsid w:val="00F21E23"/>
    <w:rsid w:val="00F52F9A"/>
    <w:rsid w:val="00F62E66"/>
    <w:rsid w:val="00FA43FC"/>
    <w:rsid w:val="00FB2D13"/>
    <w:rsid w:val="00FB69BB"/>
    <w:rsid w:val="00FB70E9"/>
    <w:rsid w:val="00FD228B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  <w:style w:type="paragraph" w:styleId="a7">
    <w:name w:val="header"/>
    <w:basedOn w:val="a"/>
    <w:link w:val="a8"/>
    <w:rsid w:val="00B44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4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4467D"/>
  </w:style>
  <w:style w:type="paragraph" w:styleId="aa">
    <w:name w:val="footnote text"/>
    <w:basedOn w:val="a"/>
    <w:link w:val="ab"/>
    <w:rsid w:val="00B4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44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446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989D-5DBF-4443-BC41-B89BBD2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47</cp:revision>
  <cp:lastPrinted>2022-07-04T05:17:00Z</cp:lastPrinted>
  <dcterms:created xsi:type="dcterms:W3CDTF">2014-01-30T10:17:00Z</dcterms:created>
  <dcterms:modified xsi:type="dcterms:W3CDTF">2022-07-04T05:17:00Z</dcterms:modified>
</cp:coreProperties>
</file>