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9A838" w14:textId="08E25F97" w:rsidR="00B70D6F" w:rsidRPr="008A7AD7" w:rsidRDefault="00B70D6F" w:rsidP="008A7AD7">
      <w:pPr>
        <w:pStyle w:val="article-text-important"/>
        <w:shd w:val="clear" w:color="auto" w:fill="FFFFFF"/>
        <w:jc w:val="both"/>
        <w:rPr>
          <w:rStyle w:val="a3"/>
          <w:b w:val="0"/>
          <w:bCs w:val="0"/>
          <w:color w:val="000000"/>
          <w:spacing w:val="-3"/>
          <w:sz w:val="26"/>
          <w:szCs w:val="26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57C0F7" wp14:editId="57A9724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В Якутии при пожаре сгорели 14 машин ФСИН — Российск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Якутии при пожаре сгорели 14 машин ФСИН — Российская газе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rFonts w:ascii="Roboto Bold Italic" w:hAnsi="Roboto Bold Italic"/>
          <w:b w:val="0"/>
          <w:bCs w:val="0"/>
          <w:color w:val="000000"/>
          <w:spacing w:val="-3"/>
          <w:sz w:val="26"/>
          <w:szCs w:val="26"/>
          <w:bdr w:val="none" w:sz="0" w:space="0" w:color="auto" w:frame="1"/>
        </w:rPr>
        <w:t xml:space="preserve">    </w:t>
      </w:r>
      <w:r w:rsidR="00A7669E" w:rsidRPr="008A7AD7">
        <w:rPr>
          <w:rStyle w:val="a3"/>
          <w:b w:val="0"/>
          <w:bCs w:val="0"/>
          <w:color w:val="000000"/>
          <w:spacing w:val="-3"/>
          <w:sz w:val="26"/>
          <w:szCs w:val="26"/>
          <w:bdr w:val="none" w:sz="0" w:space="0" w:color="auto" w:frame="1"/>
        </w:rPr>
        <w:t xml:space="preserve">Каждый год в России загорается более 30 тысяч машин. И хотя пламя уничтожает легковой автомобиль минут за десять, на три машины все же приходится две спасенные. И практически всегда спасение - дело рук самих погорельцев. От них же зависят и шансы на компенсацию ущерба. </w:t>
      </w:r>
    </w:p>
    <w:p w14:paraId="2946FCFC" w14:textId="4BB22DED" w:rsidR="00B70D6F" w:rsidRPr="008A7AD7" w:rsidRDefault="00B70D6F" w:rsidP="006D1C5A">
      <w:pPr>
        <w:pStyle w:val="article-text-important"/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8A7AD7">
        <w:rPr>
          <w:sz w:val="26"/>
          <w:szCs w:val="26"/>
          <w:shd w:val="clear" w:color="auto" w:fill="FFFFFF"/>
        </w:rPr>
        <w:t xml:space="preserve">По области участились случаи пожаров автомобилей. </w:t>
      </w:r>
      <w:r w:rsidR="006D1C5A" w:rsidRPr="008A7AD7">
        <w:rPr>
          <w:sz w:val="26"/>
          <w:szCs w:val="26"/>
          <w:shd w:val="clear" w:color="auto" w:fill="FFFFFF"/>
        </w:rPr>
        <w:t xml:space="preserve"> По оперативной информации ГУ МЧС России по Иркутской области </w:t>
      </w:r>
      <w:r w:rsidRPr="0070533B">
        <w:rPr>
          <w:b/>
          <w:sz w:val="26"/>
          <w:szCs w:val="26"/>
          <w:shd w:val="clear" w:color="auto" w:fill="FFFFFF"/>
        </w:rPr>
        <w:t>06.04.2020</w:t>
      </w:r>
      <w:r w:rsidRPr="008A7AD7">
        <w:rPr>
          <w:sz w:val="26"/>
          <w:szCs w:val="26"/>
          <w:shd w:val="clear" w:color="auto" w:fill="FFFFFF"/>
        </w:rPr>
        <w:t xml:space="preserve"> г. в 21:39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 xml:space="preserve">) пожарно-спасательные подразделения МЧС России принимали участие в ликвидации пожара: </w:t>
      </w:r>
      <w:r w:rsidRPr="008A7AD7">
        <w:rPr>
          <w:sz w:val="26"/>
          <w:szCs w:val="26"/>
          <w:shd w:val="clear" w:color="auto" w:fill="FFFFFF"/>
        </w:rPr>
        <w:t xml:space="preserve">г. </w:t>
      </w:r>
      <w:proofErr w:type="spellStart"/>
      <w:r w:rsidRPr="008A7AD7">
        <w:rPr>
          <w:sz w:val="26"/>
          <w:szCs w:val="26"/>
          <w:shd w:val="clear" w:color="auto" w:fill="FFFFFF"/>
        </w:rPr>
        <w:t>Шелехово</w:t>
      </w:r>
      <w:proofErr w:type="spellEnd"/>
      <w:r w:rsidRPr="008A7AD7">
        <w:rPr>
          <w:sz w:val="26"/>
          <w:szCs w:val="26"/>
          <w:shd w:val="clear" w:color="auto" w:fill="FFFFFF"/>
        </w:rPr>
        <w:t xml:space="preserve"> </w:t>
      </w:r>
      <w:r w:rsidRPr="008A7AD7">
        <w:rPr>
          <w:sz w:val="26"/>
          <w:szCs w:val="26"/>
          <w:shd w:val="clear" w:color="auto" w:fill="FFFFFF"/>
        </w:rPr>
        <w:t>в 4 микрорайоне</w:t>
      </w:r>
      <w:r w:rsidR="006D1C5A" w:rsidRPr="008A7AD7">
        <w:rPr>
          <w:sz w:val="26"/>
          <w:szCs w:val="26"/>
          <w:shd w:val="clear" w:color="auto" w:fill="FFFFFF"/>
        </w:rPr>
        <w:t>,</w:t>
      </w:r>
      <w:r w:rsidRPr="008A7AD7">
        <w:rPr>
          <w:sz w:val="26"/>
          <w:szCs w:val="26"/>
          <w:shd w:val="clear" w:color="auto" w:fill="FFFFFF"/>
        </w:rPr>
        <w:t xml:space="preserve"> произошло возгорание в автомобиле "Хонда Аккорд". В 21:50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>) пожар локализован. В 21:51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>) пожар ликвидирован.</w:t>
      </w:r>
    </w:p>
    <w:p w14:paraId="5092845B" w14:textId="128E69B2" w:rsidR="006D1C5A" w:rsidRPr="008A7AD7" w:rsidRDefault="00B70D6F" w:rsidP="006D1C5A">
      <w:pPr>
        <w:pStyle w:val="article-text-important"/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70533B">
        <w:rPr>
          <w:b/>
          <w:sz w:val="26"/>
          <w:szCs w:val="26"/>
          <w:shd w:val="clear" w:color="auto" w:fill="FFFFFF"/>
        </w:rPr>
        <w:t>07.04.2020</w:t>
      </w:r>
      <w:r w:rsidRPr="008A7AD7">
        <w:rPr>
          <w:sz w:val="26"/>
          <w:szCs w:val="26"/>
          <w:shd w:val="clear" w:color="auto" w:fill="FFFFFF"/>
        </w:rPr>
        <w:t xml:space="preserve"> г.</w:t>
      </w:r>
      <w:r w:rsidR="006D1C5A" w:rsidRPr="008A7AD7">
        <w:rPr>
          <w:sz w:val="26"/>
          <w:szCs w:val="26"/>
          <w:shd w:val="clear" w:color="auto" w:fill="FFFFFF"/>
        </w:rPr>
        <w:t xml:space="preserve"> </w:t>
      </w:r>
      <w:r w:rsidR="0070533B">
        <w:rPr>
          <w:sz w:val="26"/>
          <w:szCs w:val="26"/>
          <w:shd w:val="clear" w:color="auto" w:fill="FFFFFF"/>
        </w:rPr>
        <w:t>п</w:t>
      </w:r>
      <w:r w:rsidR="006D1C5A" w:rsidRPr="008A7AD7">
        <w:rPr>
          <w:sz w:val="26"/>
          <w:szCs w:val="26"/>
          <w:shd w:val="clear" w:color="auto" w:fill="FFFFFF"/>
        </w:rPr>
        <w:t>роизошло ещ</w:t>
      </w:r>
      <w:r w:rsidR="0070533B">
        <w:rPr>
          <w:sz w:val="26"/>
          <w:szCs w:val="26"/>
          <w:shd w:val="clear" w:color="auto" w:fill="FFFFFF"/>
        </w:rPr>
        <w:t>ё</w:t>
      </w:r>
      <w:r w:rsidR="006D1C5A" w:rsidRPr="008A7AD7">
        <w:rPr>
          <w:sz w:val="26"/>
          <w:szCs w:val="26"/>
          <w:shd w:val="clear" w:color="auto" w:fill="FFFFFF"/>
        </w:rPr>
        <w:t xml:space="preserve"> 3 пожара:</w:t>
      </w:r>
    </w:p>
    <w:p w14:paraId="66BC64E9" w14:textId="1FEC7C10" w:rsidR="00B70D6F" w:rsidRPr="008A7AD7" w:rsidRDefault="00B70D6F" w:rsidP="006D1C5A">
      <w:pPr>
        <w:pStyle w:val="article-text-important"/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8A7AD7">
        <w:rPr>
          <w:sz w:val="26"/>
          <w:szCs w:val="26"/>
          <w:shd w:val="clear" w:color="auto" w:fill="FFFFFF"/>
        </w:rPr>
        <w:t>в 00:35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>) пожарно-спасательные подразделения МЧС России принимали участие в ликвидации пожара</w:t>
      </w:r>
      <w:r w:rsidR="006D1C5A" w:rsidRPr="008A7AD7">
        <w:rPr>
          <w:sz w:val="26"/>
          <w:szCs w:val="26"/>
          <w:shd w:val="clear" w:color="auto" w:fill="FFFFFF"/>
        </w:rPr>
        <w:t xml:space="preserve"> в </w:t>
      </w:r>
      <w:r w:rsidRPr="008A7AD7">
        <w:rPr>
          <w:sz w:val="26"/>
          <w:szCs w:val="26"/>
          <w:shd w:val="clear" w:color="auto" w:fill="FFFFFF"/>
        </w:rPr>
        <w:t>г. Зима</w:t>
      </w:r>
      <w:r w:rsidRPr="008A7AD7">
        <w:rPr>
          <w:sz w:val="26"/>
          <w:szCs w:val="26"/>
          <w:shd w:val="clear" w:color="auto" w:fill="FFFFFF"/>
        </w:rPr>
        <w:t xml:space="preserve"> по ул. </w:t>
      </w:r>
      <w:proofErr w:type="spellStart"/>
      <w:r w:rsidRPr="008A7AD7">
        <w:rPr>
          <w:sz w:val="26"/>
          <w:szCs w:val="26"/>
          <w:shd w:val="clear" w:color="auto" w:fill="FFFFFF"/>
        </w:rPr>
        <w:t>Краснопартизанская</w:t>
      </w:r>
      <w:proofErr w:type="spellEnd"/>
      <w:r w:rsidR="006D1C5A" w:rsidRPr="008A7AD7">
        <w:rPr>
          <w:sz w:val="26"/>
          <w:szCs w:val="26"/>
          <w:shd w:val="clear" w:color="auto" w:fill="FFFFFF"/>
        </w:rPr>
        <w:t>,</w:t>
      </w:r>
      <w:r w:rsidRPr="008A7AD7">
        <w:rPr>
          <w:sz w:val="26"/>
          <w:szCs w:val="26"/>
          <w:shd w:val="clear" w:color="auto" w:fill="FFFFFF"/>
        </w:rPr>
        <w:t xml:space="preserve"> произошло возгорание в автомобиле "BUD F3". В 00:46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>) пожар локализован. В 00:48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>) пожар ликвидирован.</w:t>
      </w:r>
    </w:p>
    <w:p w14:paraId="05B1FB2E" w14:textId="0D406ABF" w:rsidR="00B70D6F" w:rsidRPr="008A7AD7" w:rsidRDefault="00B70D6F" w:rsidP="006D1C5A">
      <w:pPr>
        <w:pStyle w:val="article-text-important"/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8A7AD7">
        <w:rPr>
          <w:sz w:val="26"/>
          <w:szCs w:val="26"/>
          <w:shd w:val="clear" w:color="auto" w:fill="FFFFFF"/>
        </w:rPr>
        <w:t>в 02:21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>) пожарно-спасательные подразделения МЧС России принимали участие в ликвидации пожара</w:t>
      </w:r>
      <w:r w:rsidR="006D1C5A" w:rsidRPr="008A7AD7">
        <w:rPr>
          <w:sz w:val="26"/>
          <w:szCs w:val="26"/>
          <w:shd w:val="clear" w:color="auto" w:fill="FFFFFF"/>
        </w:rPr>
        <w:t xml:space="preserve"> в </w:t>
      </w:r>
      <w:r w:rsidRPr="008A7AD7">
        <w:rPr>
          <w:sz w:val="26"/>
          <w:szCs w:val="26"/>
          <w:shd w:val="clear" w:color="auto" w:fill="FFFFFF"/>
        </w:rPr>
        <w:t>г. Иркутск</w:t>
      </w:r>
      <w:r w:rsidRPr="008A7AD7">
        <w:rPr>
          <w:sz w:val="26"/>
          <w:szCs w:val="26"/>
          <w:shd w:val="clear" w:color="auto" w:fill="FFFFFF"/>
        </w:rPr>
        <w:t xml:space="preserve"> по ул. </w:t>
      </w:r>
      <w:proofErr w:type="spellStart"/>
      <w:r w:rsidRPr="008A7AD7">
        <w:rPr>
          <w:sz w:val="26"/>
          <w:szCs w:val="26"/>
          <w:shd w:val="clear" w:color="auto" w:fill="FFFFFF"/>
        </w:rPr>
        <w:t>Трилиссера</w:t>
      </w:r>
      <w:proofErr w:type="spellEnd"/>
      <w:r w:rsidR="006D1C5A" w:rsidRPr="008A7AD7">
        <w:rPr>
          <w:sz w:val="26"/>
          <w:szCs w:val="26"/>
          <w:shd w:val="clear" w:color="auto" w:fill="FFFFFF"/>
        </w:rPr>
        <w:t xml:space="preserve">, </w:t>
      </w:r>
      <w:r w:rsidRPr="008A7AD7">
        <w:rPr>
          <w:sz w:val="26"/>
          <w:szCs w:val="26"/>
          <w:shd w:val="clear" w:color="auto" w:fill="FFFFFF"/>
        </w:rPr>
        <w:t>произошло возгорание в автомобиле "Ягуар". Пожар потушен до прибытия пожарных подразделений.</w:t>
      </w:r>
      <w:r w:rsidRPr="008A7AD7">
        <w:rPr>
          <w:sz w:val="26"/>
          <w:szCs w:val="26"/>
          <w:shd w:val="clear" w:color="auto" w:fill="FFFFFF"/>
        </w:rPr>
        <w:t xml:space="preserve"> </w:t>
      </w:r>
    </w:p>
    <w:p w14:paraId="4B692A0B" w14:textId="1F2FCE78" w:rsidR="00B70D6F" w:rsidRPr="008A7AD7" w:rsidRDefault="00B70D6F" w:rsidP="006D1C5A">
      <w:pPr>
        <w:pStyle w:val="article-text-important"/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8A7AD7">
        <w:rPr>
          <w:sz w:val="26"/>
          <w:szCs w:val="26"/>
          <w:shd w:val="clear" w:color="auto" w:fill="FFFFFF"/>
        </w:rPr>
        <w:t>в 04:18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>) пожарно-спасательные подразделения МЧС России принимали участие в ликвидации пожара</w:t>
      </w:r>
      <w:r w:rsidR="006D1C5A" w:rsidRPr="008A7AD7">
        <w:rPr>
          <w:sz w:val="26"/>
          <w:szCs w:val="26"/>
          <w:shd w:val="clear" w:color="auto" w:fill="FFFFFF"/>
        </w:rPr>
        <w:t xml:space="preserve"> в</w:t>
      </w:r>
      <w:r w:rsidRPr="008A7AD7">
        <w:rPr>
          <w:sz w:val="26"/>
          <w:szCs w:val="26"/>
          <w:shd w:val="clear" w:color="auto" w:fill="FFFFFF"/>
        </w:rPr>
        <w:t xml:space="preserve"> </w:t>
      </w:r>
      <w:r w:rsidRPr="008A7AD7">
        <w:rPr>
          <w:sz w:val="26"/>
          <w:szCs w:val="26"/>
          <w:shd w:val="clear" w:color="auto" w:fill="FFFFFF"/>
        </w:rPr>
        <w:t xml:space="preserve">г.  Черемхово </w:t>
      </w:r>
      <w:r w:rsidRPr="008A7AD7">
        <w:rPr>
          <w:sz w:val="26"/>
          <w:szCs w:val="26"/>
          <w:shd w:val="clear" w:color="auto" w:fill="FFFFFF"/>
        </w:rPr>
        <w:t>по ул. Бульварная</w:t>
      </w:r>
      <w:r w:rsidR="006D1C5A" w:rsidRPr="008A7AD7">
        <w:rPr>
          <w:sz w:val="26"/>
          <w:szCs w:val="26"/>
          <w:shd w:val="clear" w:color="auto" w:fill="FFFFFF"/>
        </w:rPr>
        <w:t>,</w:t>
      </w:r>
      <w:r w:rsidRPr="008A7AD7">
        <w:rPr>
          <w:sz w:val="26"/>
          <w:szCs w:val="26"/>
          <w:shd w:val="clear" w:color="auto" w:fill="FFFFFF"/>
        </w:rPr>
        <w:t xml:space="preserve"> произошло возгорание в автомобиле "Митсубиси-L200". В 04:26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>) пожар локализован. В 04:27 (</w:t>
      </w:r>
      <w:proofErr w:type="spellStart"/>
      <w:r w:rsidRPr="008A7AD7">
        <w:rPr>
          <w:sz w:val="26"/>
          <w:szCs w:val="26"/>
          <w:shd w:val="clear" w:color="auto" w:fill="FFFFFF"/>
        </w:rPr>
        <w:t>ирк</w:t>
      </w:r>
      <w:proofErr w:type="spellEnd"/>
      <w:r w:rsidRPr="008A7AD7">
        <w:rPr>
          <w:sz w:val="26"/>
          <w:szCs w:val="26"/>
          <w:shd w:val="clear" w:color="auto" w:fill="FFFFFF"/>
        </w:rPr>
        <w:t>) пожар ликвидирован.</w:t>
      </w:r>
    </w:p>
    <w:p w14:paraId="5DE53087" w14:textId="23640832" w:rsidR="00A7669E" w:rsidRPr="008A7AD7" w:rsidRDefault="00A7669E" w:rsidP="006D1C5A">
      <w:pPr>
        <w:pStyle w:val="article-text-important"/>
        <w:shd w:val="clear" w:color="auto" w:fill="FFFFFF"/>
        <w:jc w:val="center"/>
        <w:rPr>
          <w:spacing w:val="-3"/>
          <w:sz w:val="26"/>
          <w:szCs w:val="26"/>
        </w:rPr>
      </w:pPr>
      <w:r w:rsidRPr="008A7AD7">
        <w:rPr>
          <w:rStyle w:val="a3"/>
          <w:bCs w:val="0"/>
          <w:spacing w:val="-3"/>
          <w:sz w:val="26"/>
          <w:szCs w:val="26"/>
          <w:bdr w:val="none" w:sz="0" w:space="0" w:color="auto" w:frame="1"/>
        </w:rPr>
        <w:t>Так что же делать, если, не дай бог, пожар?</w:t>
      </w:r>
    </w:p>
    <w:p w14:paraId="3C83833C" w14:textId="15DB925A" w:rsidR="00A7669E" w:rsidRPr="008A7AD7" w:rsidRDefault="008A7AD7" w:rsidP="006D1C5A">
      <w:pPr>
        <w:pStyle w:val="a4"/>
        <w:shd w:val="clear" w:color="auto" w:fill="FFFFFF"/>
        <w:jc w:val="both"/>
        <w:rPr>
          <w:color w:val="000000"/>
          <w:spacing w:val="-3"/>
          <w:sz w:val="26"/>
          <w:szCs w:val="26"/>
        </w:rPr>
      </w:pPr>
      <w:r w:rsidRPr="008A7AD7">
        <w:rPr>
          <w:color w:val="000000"/>
          <w:spacing w:val="-3"/>
          <w:sz w:val="26"/>
          <w:szCs w:val="26"/>
        </w:rPr>
        <w:t xml:space="preserve">     </w:t>
      </w:r>
      <w:r w:rsidR="00A7669E" w:rsidRPr="008A7AD7">
        <w:rPr>
          <w:color w:val="000000"/>
          <w:spacing w:val="-3"/>
          <w:sz w:val="26"/>
          <w:szCs w:val="26"/>
        </w:rPr>
        <w:t>Сгореть может любой автомобиль - независимо от марки, модели и даже возраста машины. Ведь на борту имеются и горючие материалы (топливо, масло, а пожарно-технические эксперты считают горючими даже изоляцию электропроводки и антифриз), есть потенциальные источники воспламенения (высокая температура, искры), хватает и кислорода. По сведениям МЧС, причина половины возгораний - нарушение правил эксплуатации и установка дополнительного оборудования. Из-за неосторожного обращения с огнем случается еще 14% пожаров. На умышленные поджоги приходится около 20%, а еще 10% - на «иные причины», хотя, как правило, и эти обстоятельства можно было предвидеть и предупредить. Но если уж не удалось предупредить, то нужно хотя бы знать, что делать дальше.</w:t>
      </w:r>
    </w:p>
    <w:p w14:paraId="1C4E669F" w14:textId="3D687072" w:rsidR="00A7669E" w:rsidRPr="008A7AD7" w:rsidRDefault="0070533B" w:rsidP="006D1C5A">
      <w:pPr>
        <w:pStyle w:val="a4"/>
        <w:shd w:val="clear" w:color="auto" w:fill="FFFFFF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    </w:t>
      </w:r>
      <w:r w:rsidR="00A7669E" w:rsidRPr="008A7AD7">
        <w:rPr>
          <w:color w:val="000000"/>
          <w:spacing w:val="-3"/>
          <w:sz w:val="26"/>
          <w:szCs w:val="26"/>
        </w:rPr>
        <w:t xml:space="preserve">Начнем с автомобиля, мирно хранящегося на стоянке. Он может загореться и сам, но такое случается крайне редко. Особенно если после выключения двигателя прошло более часа летом и более получаса зимой. Скорее всего, автомобиль был подожжен умышленно. И, представьте себе, это в известном смысле даже лучше для владельца, чем самовозгорание, - по крайней мере если есть КАСКО! Главное, чтобы по факту </w:t>
      </w:r>
      <w:r w:rsidR="00A7669E" w:rsidRPr="008A7AD7">
        <w:rPr>
          <w:color w:val="000000"/>
          <w:spacing w:val="-3"/>
          <w:sz w:val="26"/>
          <w:szCs w:val="26"/>
        </w:rPr>
        <w:lastRenderedPageBreak/>
        <w:t>поджога было возбуждено уголовное дело</w:t>
      </w:r>
      <w:r>
        <w:rPr>
          <w:color w:val="000000"/>
          <w:spacing w:val="-3"/>
          <w:sz w:val="26"/>
          <w:szCs w:val="26"/>
        </w:rPr>
        <w:t>,</w:t>
      </w:r>
      <w:r w:rsidR="00A7669E" w:rsidRPr="008A7AD7">
        <w:rPr>
          <w:color w:val="000000"/>
          <w:spacing w:val="-3"/>
          <w:sz w:val="26"/>
          <w:szCs w:val="26"/>
        </w:rPr>
        <w:t xml:space="preserve"> тогда вы почти наверняка получите страховое возмещение. Причем ни сам факт возмещения, ни его размер не будут зависеть от того, удалось ли определить и поймать поджигателя! Страховой компании достаточно лишь иметь постановление следователя или дознавателя о возбуждении уголовного дела о поджоге.</w:t>
      </w:r>
    </w:p>
    <w:p w14:paraId="733AC51A" w14:textId="77777777" w:rsidR="0070533B" w:rsidRDefault="008A7AD7" w:rsidP="0070533B">
      <w:pPr>
        <w:pStyle w:val="a4"/>
        <w:shd w:val="clear" w:color="auto" w:fill="FFFFFF"/>
        <w:jc w:val="both"/>
        <w:rPr>
          <w:color w:val="000000"/>
          <w:spacing w:val="-3"/>
          <w:sz w:val="26"/>
          <w:szCs w:val="26"/>
        </w:rPr>
      </w:pPr>
      <w:r w:rsidRPr="008A7AD7">
        <w:rPr>
          <w:color w:val="000000"/>
          <w:spacing w:val="-3"/>
          <w:sz w:val="26"/>
          <w:szCs w:val="26"/>
        </w:rPr>
        <w:t xml:space="preserve">     </w:t>
      </w:r>
      <w:r w:rsidR="00A7669E" w:rsidRPr="008A7AD7">
        <w:rPr>
          <w:color w:val="000000"/>
          <w:spacing w:val="-3"/>
          <w:sz w:val="26"/>
          <w:szCs w:val="26"/>
        </w:rPr>
        <w:t>И наоборот, если причина пожара техническая, то есть огонь возник внутри автомобиля в силу, например, неисправности электрооборудования или топливной системы, получить страховое возмещение практически нереально: убытки от пожара вследствие технической неисправности по условиям КАСКО почти никогда не покрываются.</w:t>
      </w:r>
      <w:r w:rsidRPr="008A7AD7">
        <w:rPr>
          <w:color w:val="000000"/>
          <w:spacing w:val="-3"/>
          <w:sz w:val="26"/>
          <w:szCs w:val="26"/>
        </w:rPr>
        <w:t xml:space="preserve"> </w:t>
      </w:r>
    </w:p>
    <w:p w14:paraId="46936F0D" w14:textId="3EB2FA58" w:rsidR="00A7669E" w:rsidRPr="008A7AD7" w:rsidRDefault="008A7AD7" w:rsidP="0070533B">
      <w:pPr>
        <w:pStyle w:val="a4"/>
        <w:shd w:val="clear" w:color="auto" w:fill="FFFFFF"/>
        <w:jc w:val="both"/>
        <w:rPr>
          <w:color w:val="333333"/>
          <w:spacing w:val="5"/>
          <w:sz w:val="26"/>
          <w:szCs w:val="26"/>
        </w:rPr>
      </w:pPr>
      <w:r w:rsidRPr="008A7AD7">
        <w:rPr>
          <w:color w:val="333333"/>
          <w:spacing w:val="5"/>
          <w:sz w:val="26"/>
          <w:szCs w:val="26"/>
        </w:rPr>
        <w:t xml:space="preserve">     </w:t>
      </w:r>
      <w:r w:rsidR="00A7669E" w:rsidRPr="008A7AD7">
        <w:rPr>
          <w:color w:val="333333"/>
          <w:spacing w:val="5"/>
          <w:sz w:val="26"/>
          <w:szCs w:val="26"/>
        </w:rPr>
        <w:t>Маленький порошковый огнетушитель из багажника способен потушить возгорание площадью лишь 0,1—0,3 м2, максимум — до полуметра. На площади от 0,5 до 1 м2 могут помочь углекислотные огнетушители емкостью 5—10 литров, которые обычно хранят в помещениях. Если пожар развился до площади 1—1,5 м2, то надежда только на профессиональные средства пожарных. Правильный порядок действий: огнетушитель наизготовку — и только потом приподнимаем крышку капота</w:t>
      </w:r>
    </w:p>
    <w:p w14:paraId="33776065" w14:textId="2D806959" w:rsidR="00A7669E" w:rsidRPr="008A7AD7" w:rsidRDefault="008A7AD7" w:rsidP="006D1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   </w:t>
      </w:r>
      <w:r w:rsidR="00A7669E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Нужно зарубить на носу, что по закону любой пожар требует вызова пожарного караула и оформления акта о пожаре. Даже если вам удалось самостоятельно, с помощью друзей, соседей или очевидцев справиться с огнем, а автомобиль не был сильно поврежден, все равно вызывайте пожарных для составления акта. Этот акт - основной и 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обязательный</w:t>
      </w:r>
      <w:r w:rsidR="00A7669E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документ!</w:t>
      </w:r>
    </w:p>
    <w:p w14:paraId="11A40533" w14:textId="0C3A9732" w:rsidR="00A7669E" w:rsidRPr="0070533B" w:rsidRDefault="008A7AD7" w:rsidP="0070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72C4" w:themeColor="accent1"/>
          <w:spacing w:val="5"/>
          <w:sz w:val="26"/>
          <w:szCs w:val="26"/>
          <w:lang w:eastAsia="ru-RU"/>
        </w:rPr>
      </w:pPr>
      <w:r w:rsidRPr="008A7AD7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 xml:space="preserve">     </w:t>
      </w:r>
      <w:r w:rsidR="00A7669E" w:rsidRPr="0070533B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С точки зрения экспертизы причины самовозгораний разделяют на производственные, которые включают как конструктивные недостатки автомобиля, так и ошибки мастера СТО, — в этих случаях остается шанс на взыскание ущерба. И эксплуатационные — все, что на совести самого владельца</w:t>
      </w:r>
      <w:r w:rsidR="0070533B" w:rsidRPr="0070533B">
        <w:rPr>
          <w:rFonts w:ascii="Times New Roman" w:eastAsia="Times New Roman" w:hAnsi="Times New Roman" w:cs="Times New Roman"/>
          <w:i/>
          <w:spacing w:val="5"/>
          <w:sz w:val="26"/>
          <w:szCs w:val="26"/>
          <w:lang w:eastAsia="ru-RU"/>
        </w:rPr>
        <w:t>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="00A7669E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Но бывает и так, что автомобиль загорается прямо на ходу или сразу после остановки, на глазах водителя и пассажиров. Естественно, поджог уже практически исключен. В пожаре виновата или техника (перегрузка бортовой сети, повреждение проводки, разгерметизация топливной, тормозной или другой системы с попаданием жидкости на двигатель или элементы выпускной системы), или халатность людей (оставленные под капотом тряпки, баллончик горючего аэрозольного средства, а зимой- нештатный текстильный «утеплитель»), или иные обстоятельства: «поднятые» с дороги тряпка, мешковина, бумага, пластик, воспламенившиеся под горячим «катализатором» или выхлопной трубой сухая трава или листья. Среди наиболее типичных «сезонных» случаев - тополиный пух под капотом летом, скопление сухих листьев осенью, а зимой - «утеплители» в виде ватника или одеяла.</w:t>
      </w:r>
    </w:p>
    <w:p w14:paraId="6B4EE0A9" w14:textId="5F022030" w:rsidR="00A7669E" w:rsidRPr="008A7AD7" w:rsidRDefault="008A7AD7" w:rsidP="006D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</w:pPr>
      <w:r w:rsidRPr="008A7AD7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 xml:space="preserve">     </w:t>
      </w:r>
      <w:r w:rsidR="00A7669E" w:rsidRPr="008A7AD7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Поджог — причина каждого пятого пожара. Такой ущерб покрывается КАСКО, но страховщики могут найти и поводы для отказа: например, если на автомобиль было установлено дополнительное оборудование или он находился на неохраняемой стоянке, а условия страховки подразумевают обратное</w:t>
      </w:r>
      <w:r w:rsidR="006D1C5A" w:rsidRPr="008A7AD7">
        <w:rPr>
          <w:rFonts w:ascii="Times New Roman" w:eastAsia="Times New Roman" w:hAnsi="Times New Roman" w:cs="Times New Roman"/>
          <w:color w:val="333333"/>
          <w:spacing w:val="5"/>
          <w:sz w:val="26"/>
          <w:szCs w:val="26"/>
          <w:lang w:eastAsia="ru-RU"/>
        </w:rPr>
        <w:t>.</w:t>
      </w:r>
    </w:p>
    <w:p w14:paraId="7FC8A84F" w14:textId="196D6172" w:rsidR="00A7669E" w:rsidRPr="008A7AD7" w:rsidRDefault="008A7AD7" w:rsidP="006D1C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   </w:t>
      </w:r>
      <w:r w:rsidR="00A7669E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Объективности ради надо сказать, что производственные дефекты и даже конструкторские просчеты также бывают причиной пожаров.</w:t>
      </w:r>
      <w:r w:rsidR="006D1C5A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В</w:t>
      </w:r>
      <w:r w:rsidR="00A7669E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рейтинге причин возгораний конструктивные недостатки и близко не сравнятся с поджогами или </w:t>
      </w:r>
      <w:r w:rsidR="00A7669E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lastRenderedPageBreak/>
        <w:t>безалаберностью водителей. Так что вывод прост: не скупитесь на КАСКО, обслуживайте автомобиль если не у «официалов», то по крайней мере там, где знают особенности конструкции, а при движении, как и предписано правилами, не отвлекайтесь от управления. И всегда имейте на борту заряженный огнетушитель. На всякий пожарный.</w:t>
      </w:r>
    </w:p>
    <w:p w14:paraId="4FEDE44C" w14:textId="7B817BB5" w:rsidR="00A7669E" w:rsidRPr="008A7AD7" w:rsidRDefault="008A7AD7" w:rsidP="006D1C5A">
      <w:pPr>
        <w:shd w:val="clear" w:color="auto" w:fill="FFFFFF"/>
        <w:spacing w:before="30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</w:t>
      </w:r>
      <w:r w:rsidR="00A7669E" w:rsidRPr="008A7AD7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Если автомобиль загорелся:</w:t>
      </w:r>
    </w:p>
    <w:p w14:paraId="745C0C5A" w14:textId="1497B886" w:rsidR="00A7669E" w:rsidRPr="008A7AD7" w:rsidRDefault="00A7669E" w:rsidP="006D1C5A">
      <w:pPr>
        <w:shd w:val="clear" w:color="auto" w:fill="FFFFFF"/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• Заглушить двигатель и остановиться.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>• Выйти из машины и высадить пассажиров, отправив их на безопасное расстояние.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 xml:space="preserve">• Позвонить в МЧС (единый телефон пожарных и спасателей </w:t>
      </w:r>
      <w:r w:rsidR="008A7AD7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–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112</w:t>
      </w:r>
      <w:r w:rsidR="008A7AD7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101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, в том числ</w:t>
      </w:r>
      <w:r w:rsidR="008A7AD7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е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с городского - 01), при необходимости - вызвать скорую помощь.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>• Применить огнетушитель, если это не представляет угрозы для самого себя и есть вероятность успеха.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>• При пожаре в моторном отсеке капот полностью не открывать! Приподнимите его настолько, чтобы струя из огнетушителя достала до огня.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>• Снять клемму «минус» аккумулятора, обесточив автомобиль. При возгорании электропроводки это стоит сделать в первую очередь.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>• Если под рукой нет ни огнетушителя, ни инструмента для снятия клемм, а очаг возгорания невелик - не пожалейте куртку, накройте ею горящий предмет. При возгорании в салоне можно закрыть двери снаружи: при закрытых окнах велик шанс, что из-за недостатка кислорода в салоне пламя быстро задохнется, останется только мутный дым. Не спешите открывать двери.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 xml:space="preserve">• Порядок действий должен быть разумным. При незначительном пожаре эвакуируем всех, тушим сами и звоним в </w:t>
      </w:r>
      <w:r w:rsidR="008A7AD7"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пожарно-спасательную службу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. Не уверен или не смог - отбегайте и звоните. И ни в коем случае нельзя забывать о пассажирах - за оставление в опасности предусмотрена уголовная ответственность по статье 125 УК РФ.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>• Если горит истекающее топливо в районе бака, или автомобиль с газобаллонным оборудованием, а пламя около газового баллона, или на борту огне- или взрывоопасный груз, то эвакуируем людей - и бежим от машины подальше, оповещая людей об опасности взрыва. Конечно, хорошо бы сохранить и документы (еще один аргумент в пользу того, что лучше их всегда держать при себе, а не в бардачке или багажнике).</w:t>
      </w:r>
    </w:p>
    <w:p w14:paraId="0A52C33F" w14:textId="77777777" w:rsidR="00A7669E" w:rsidRPr="008A7AD7" w:rsidRDefault="00A7669E" w:rsidP="006D1C5A">
      <w:pPr>
        <w:shd w:val="clear" w:color="auto" w:fill="FFFFFF"/>
        <w:spacing w:before="30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  <w:r w:rsidRPr="008A7AD7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После пожара:</w:t>
      </w:r>
    </w:p>
    <w:p w14:paraId="241906C1" w14:textId="741C6220" w:rsidR="00A7669E" w:rsidRPr="008A7AD7" w:rsidRDefault="00A7669E" w:rsidP="006D1C5A">
      <w:pPr>
        <w:shd w:val="clear" w:color="auto" w:fill="FFFFFF"/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• Обязательно получить акт о пожаре. Его оформляет начальник пожарного караула в двух или трех (если успела приехать полиция) экземплярах. В любом случае один экземпляр выдается водителю автомобиля.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>• Если есть пострадавшие, то нужно получить копию карты вызова скорой помощи, историю болезни и выписной эпикриз. В самом грустном случае - свидетельство о смерти и заключение судмедэксперта о причине смерти.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>• Вызывать полицию нужно, если есть подозрение о поджоге. Кстати, пожарно-техническая экспертиза в уголовном деле бесплатная, а в гражданском (если владелец вознамерится подать в суд на СТО или автосалон) - платная. Самые распространенные и правильные вопросы экспертам - о месте расположения очага и о причине пожара.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lastRenderedPageBreak/>
        <w:t xml:space="preserve">• </w:t>
      </w:r>
      <w:bookmarkStart w:id="0" w:name="_GoBack"/>
      <w:bookmarkEnd w:id="0"/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Если пожар произошел в пределах обзора камеры видеонаблюдения или видеорегистратора, то сделайте все возможное, чтобы получить копию записи. Возможно, там есть самое важное - начало пожара.</w:t>
      </w:r>
      <w:r w:rsidRPr="008A7AD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br/>
        <w:t>• Получите у дознавателя (или следователя) постановление о возбуждении уголовного дела или об отказе в его возбуждении. Если содержание постановления не соответствует действительности, обжалуйте его в прокуратуре или в суде, подкрепив свою позицию доказательствами (показания, видеозапись, несоответствие выводов обстоятельствам).</w:t>
      </w:r>
    </w:p>
    <w:p w14:paraId="4E5BF31F" w14:textId="77777777" w:rsidR="008A7AD7" w:rsidRDefault="008A7AD7" w:rsidP="008A7A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BB01D3C" w14:textId="6F8EA4FA" w:rsidR="008A7AD7" w:rsidRPr="00B0654C" w:rsidRDefault="008A7AD7" w:rsidP="008A7A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6E5E626F" w14:textId="77777777" w:rsidR="008A7AD7" w:rsidRPr="00B0654C" w:rsidRDefault="008A7AD7" w:rsidP="008A7A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35F31BC9" w14:textId="77777777" w:rsidR="008A7AD7" w:rsidRPr="0031332C" w:rsidRDefault="008A7AD7" w:rsidP="008A7AD7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0654C">
        <w:rPr>
          <w:sz w:val="20"/>
          <w:szCs w:val="20"/>
        </w:rPr>
        <w:t>Е.Г. Степанюк</w:t>
      </w:r>
    </w:p>
    <w:p w14:paraId="7FED6CB8" w14:textId="5270BBDD" w:rsidR="008A7AD7" w:rsidRDefault="008A7AD7" w:rsidP="006D1C5A">
      <w:pPr>
        <w:shd w:val="clear" w:color="auto" w:fill="FFFFFF"/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49E3F237" w14:textId="77777777" w:rsidR="008A7AD7" w:rsidRPr="006D1C5A" w:rsidRDefault="008A7AD7" w:rsidP="006D1C5A">
      <w:pPr>
        <w:shd w:val="clear" w:color="auto" w:fill="FFFFFF"/>
        <w:spacing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363344F8" w14:textId="77777777" w:rsidR="00E80953" w:rsidRPr="006D1C5A" w:rsidRDefault="00E80953" w:rsidP="006D1C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0953" w:rsidRPr="006D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Bold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53"/>
    <w:rsid w:val="0001677D"/>
    <w:rsid w:val="006D1C5A"/>
    <w:rsid w:val="0070533B"/>
    <w:rsid w:val="008A7AD7"/>
    <w:rsid w:val="00A7669E"/>
    <w:rsid w:val="00B70D6F"/>
    <w:rsid w:val="00E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C90E"/>
  <w15:chartTrackingRefBased/>
  <w15:docId w15:val="{B2357FB3-22D1-4FD0-930F-E7C1B56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text-important">
    <w:name w:val="article-text-important"/>
    <w:basedOn w:val="a"/>
    <w:rsid w:val="00A7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669E"/>
    <w:rPr>
      <w:b/>
      <w:bCs/>
    </w:rPr>
  </w:style>
  <w:style w:type="paragraph" w:styleId="a4">
    <w:name w:val="Normal (Web)"/>
    <w:basedOn w:val="a"/>
    <w:uiPriority w:val="99"/>
    <w:unhideWhenUsed/>
    <w:rsid w:val="00A7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2020-04-09T02:49:00Z</dcterms:created>
  <dcterms:modified xsi:type="dcterms:W3CDTF">2020-04-10T04:27:00Z</dcterms:modified>
</cp:coreProperties>
</file>