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19" w:rsidRPr="008C0B6F" w:rsidRDefault="0048777A" w:rsidP="00CA0687">
      <w:pPr>
        <w:tabs>
          <w:tab w:val="center" w:pos="4677"/>
          <w:tab w:val="left" w:pos="757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0B6F">
        <w:rPr>
          <w:rFonts w:ascii="Times New Roman" w:hAnsi="Times New Roman" w:cs="Times New Roman"/>
          <w:bCs/>
          <w:sz w:val="24"/>
          <w:szCs w:val="24"/>
        </w:rPr>
        <w:t>РОССИЙСКАЯ ФЕДЕРАЦИЯ</w:t>
      </w:r>
    </w:p>
    <w:p w:rsidR="00B47219" w:rsidRDefault="0048777A" w:rsidP="00CA068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0B6F">
        <w:rPr>
          <w:rFonts w:ascii="Times New Roman" w:hAnsi="Times New Roman" w:cs="Times New Roman"/>
          <w:bCs/>
          <w:sz w:val="24"/>
          <w:szCs w:val="24"/>
        </w:rPr>
        <w:t>ИРКУТСКАЯ ОБЛАСТЬ</w:t>
      </w:r>
    </w:p>
    <w:p w:rsidR="00303C8D" w:rsidRPr="008C0B6F" w:rsidRDefault="00303C8D" w:rsidP="00CA068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ЗИМИНСКИЙ РАЙОН</w:t>
      </w:r>
    </w:p>
    <w:p w:rsidR="00B47219" w:rsidRDefault="002C5B80" w:rsidP="00CA068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8C0B6F">
        <w:rPr>
          <w:rFonts w:ascii="Times New Roman" w:hAnsi="Times New Roman" w:cs="Times New Roman"/>
          <w:bCs/>
          <w:sz w:val="24"/>
          <w:szCs w:val="24"/>
        </w:rPr>
        <w:t xml:space="preserve">асляногорское сельское </w:t>
      </w:r>
      <w:r>
        <w:rPr>
          <w:rFonts w:ascii="Times New Roman" w:hAnsi="Times New Roman" w:cs="Times New Roman"/>
          <w:bCs/>
          <w:sz w:val="24"/>
          <w:szCs w:val="24"/>
        </w:rPr>
        <w:t>поселение</w:t>
      </w:r>
    </w:p>
    <w:p w:rsidR="00303C8D" w:rsidRDefault="008E62B8" w:rsidP="00CA068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0B6F">
        <w:rPr>
          <w:rFonts w:ascii="Times New Roman" w:hAnsi="Times New Roman" w:cs="Times New Roman"/>
          <w:bCs/>
          <w:sz w:val="24"/>
          <w:szCs w:val="24"/>
        </w:rPr>
        <w:t>ДУМА</w:t>
      </w:r>
    </w:p>
    <w:p w:rsidR="00303C8D" w:rsidRDefault="00303C8D" w:rsidP="0030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47219" w:rsidRPr="008C0B6F" w:rsidRDefault="0048777A" w:rsidP="0030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0B6F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713FE6" w:rsidRPr="008C0B6F" w:rsidRDefault="00713FE6" w:rsidP="0030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03C8D" w:rsidRDefault="00303C8D" w:rsidP="0030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47219" w:rsidRPr="008C0B6F" w:rsidRDefault="00DF1583" w:rsidP="00303C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 </w:t>
      </w:r>
      <w:r w:rsidR="00CA0687">
        <w:rPr>
          <w:rFonts w:ascii="Times New Roman" w:hAnsi="Times New Roman" w:cs="Times New Roman"/>
          <w:bCs/>
          <w:sz w:val="24"/>
          <w:szCs w:val="24"/>
        </w:rPr>
        <w:t xml:space="preserve">декабря </w:t>
      </w:r>
      <w:r w:rsidR="00964ACE">
        <w:rPr>
          <w:rFonts w:ascii="Times New Roman" w:hAnsi="Times New Roman" w:cs="Times New Roman"/>
          <w:bCs/>
          <w:sz w:val="24"/>
          <w:szCs w:val="24"/>
        </w:rPr>
        <w:t>2022</w:t>
      </w:r>
      <w:r w:rsidR="0098642B" w:rsidRPr="008C0B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5902" w:rsidRPr="008C0B6F">
        <w:rPr>
          <w:rFonts w:ascii="Times New Roman" w:hAnsi="Times New Roman" w:cs="Times New Roman"/>
          <w:bCs/>
          <w:sz w:val="24"/>
          <w:szCs w:val="24"/>
        </w:rPr>
        <w:t xml:space="preserve">г.          </w:t>
      </w:r>
      <w:r w:rsidR="008E62B8" w:rsidRPr="008C0B6F">
        <w:rPr>
          <w:rFonts w:ascii="Times New Roman" w:hAnsi="Times New Roman" w:cs="Times New Roman"/>
          <w:bCs/>
          <w:sz w:val="24"/>
          <w:szCs w:val="24"/>
        </w:rPr>
        <w:t xml:space="preserve">с. Масляногорск </w:t>
      </w:r>
      <w:r w:rsidR="0098642B" w:rsidRPr="008C0B6F">
        <w:rPr>
          <w:rFonts w:ascii="Times New Roman" w:hAnsi="Times New Roman" w:cs="Times New Roman"/>
          <w:bCs/>
          <w:sz w:val="24"/>
          <w:szCs w:val="24"/>
        </w:rPr>
        <w:t xml:space="preserve">                            №</w:t>
      </w:r>
      <w:r w:rsidR="008C0B6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137</w:t>
      </w:r>
    </w:p>
    <w:p w:rsidR="008E62B8" w:rsidRPr="008C0B6F" w:rsidRDefault="008E62B8" w:rsidP="002763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1683" w:rsidRDefault="00141683" w:rsidP="008C0B6F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:rsidR="008E62B8" w:rsidRPr="008C0B6F" w:rsidRDefault="008C0B6F" w:rsidP="008C0B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0B6F">
        <w:rPr>
          <w:rFonts w:ascii="Times New Roman" w:hAnsi="Times New Roman" w:cs="Times New Roman"/>
          <w:iCs/>
          <w:sz w:val="24"/>
          <w:szCs w:val="24"/>
        </w:rPr>
        <w:t>О внесении изменений и дополнений в решен</w:t>
      </w:r>
      <w:r>
        <w:rPr>
          <w:rFonts w:ascii="Times New Roman" w:hAnsi="Times New Roman" w:cs="Times New Roman"/>
          <w:iCs/>
          <w:sz w:val="24"/>
          <w:szCs w:val="24"/>
        </w:rPr>
        <w:t>ие Д</w:t>
      </w:r>
      <w:r w:rsidRPr="008C0B6F">
        <w:rPr>
          <w:rFonts w:ascii="Times New Roman" w:hAnsi="Times New Roman" w:cs="Times New Roman"/>
          <w:iCs/>
          <w:sz w:val="24"/>
          <w:szCs w:val="24"/>
        </w:rPr>
        <w:t>умы</w:t>
      </w:r>
      <w:r>
        <w:rPr>
          <w:rFonts w:ascii="Times New Roman" w:hAnsi="Times New Roman" w:cs="Times New Roman"/>
          <w:iCs/>
          <w:sz w:val="24"/>
          <w:szCs w:val="24"/>
        </w:rPr>
        <w:t xml:space="preserve"> Масляногорского сельского муниципального образования № 17 от 31.05.2019</w:t>
      </w:r>
      <w:r w:rsidR="0014168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г «О</w:t>
      </w:r>
      <w:r w:rsidR="002C5B80">
        <w:rPr>
          <w:rFonts w:ascii="Times New Roman" w:hAnsi="Times New Roman" w:cs="Times New Roman"/>
          <w:iCs/>
          <w:sz w:val="24"/>
          <w:szCs w:val="24"/>
        </w:rPr>
        <w:t>б утверждении П</w:t>
      </w:r>
      <w:r w:rsidRPr="008C0B6F">
        <w:rPr>
          <w:rFonts w:ascii="Times New Roman" w:hAnsi="Times New Roman" w:cs="Times New Roman"/>
          <w:iCs/>
          <w:sz w:val="24"/>
          <w:szCs w:val="24"/>
        </w:rPr>
        <w:t xml:space="preserve">оложения </w:t>
      </w:r>
      <w:r>
        <w:rPr>
          <w:rFonts w:ascii="Times New Roman" w:hAnsi="Times New Roman" w:cs="Times New Roman"/>
          <w:iCs/>
          <w:sz w:val="24"/>
          <w:szCs w:val="24"/>
        </w:rPr>
        <w:t>о гарантиях деятельности главы М</w:t>
      </w:r>
      <w:r w:rsidRPr="008C0B6F">
        <w:rPr>
          <w:rFonts w:ascii="Times New Roman" w:hAnsi="Times New Roman" w:cs="Times New Roman"/>
          <w:iCs/>
          <w:sz w:val="24"/>
          <w:szCs w:val="24"/>
        </w:rPr>
        <w:t>асляногорского сельского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B6F">
        <w:rPr>
          <w:rFonts w:ascii="Times New Roman" w:hAnsi="Times New Roman" w:cs="Times New Roman"/>
          <w:iCs/>
          <w:sz w:val="24"/>
          <w:szCs w:val="24"/>
        </w:rPr>
        <w:t>муниципального образования</w:t>
      </w:r>
      <w:bookmarkStart w:id="0" w:name="sub_555"/>
      <w:r>
        <w:rPr>
          <w:rFonts w:ascii="Times New Roman" w:hAnsi="Times New Roman" w:cs="Times New Roman"/>
          <w:iCs/>
          <w:sz w:val="24"/>
          <w:szCs w:val="24"/>
        </w:rPr>
        <w:t>»</w:t>
      </w:r>
    </w:p>
    <w:p w:rsidR="008E62B8" w:rsidRPr="007907A7" w:rsidRDefault="008E62B8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B80" w:rsidRDefault="002C5B80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219" w:rsidRPr="007907A7" w:rsidRDefault="00B47219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7A7">
        <w:rPr>
          <w:rFonts w:ascii="Times New Roman" w:hAnsi="Times New Roman" w:cs="Times New Roman"/>
          <w:sz w:val="24"/>
          <w:szCs w:val="24"/>
        </w:rPr>
        <w:t>Руководствуясь Федерал</w:t>
      </w:r>
      <w:r w:rsidR="002763B5" w:rsidRPr="007907A7">
        <w:rPr>
          <w:rFonts w:ascii="Times New Roman" w:hAnsi="Times New Roman" w:cs="Times New Roman"/>
          <w:sz w:val="24"/>
          <w:szCs w:val="24"/>
        </w:rPr>
        <w:t>ьным законом от 06.10.2003</w:t>
      </w:r>
      <w:r w:rsidR="007441F4" w:rsidRPr="007907A7">
        <w:rPr>
          <w:rFonts w:ascii="Times New Roman" w:hAnsi="Times New Roman" w:cs="Times New Roman"/>
          <w:sz w:val="24"/>
          <w:szCs w:val="24"/>
        </w:rPr>
        <w:t>г.</w:t>
      </w:r>
      <w:r w:rsidR="002763B5" w:rsidRPr="007907A7">
        <w:rPr>
          <w:rFonts w:ascii="Times New Roman" w:hAnsi="Times New Roman" w:cs="Times New Roman"/>
          <w:sz w:val="24"/>
          <w:szCs w:val="24"/>
        </w:rPr>
        <w:t>N</w:t>
      </w:r>
      <w:r w:rsidRPr="007907A7">
        <w:rPr>
          <w:rFonts w:ascii="Times New Roman" w:hAnsi="Times New Roman" w:cs="Times New Roman"/>
          <w:sz w:val="24"/>
          <w:szCs w:val="24"/>
        </w:rPr>
        <w:t xml:space="preserve">131-ФЗ "Об общих принципах организации местного самоуправления в Российской Федерации", </w:t>
      </w:r>
      <w:r w:rsidR="00AA4560" w:rsidRPr="007907A7">
        <w:rPr>
          <w:rFonts w:ascii="Times New Roman" w:hAnsi="Times New Roman" w:cs="Times New Roman"/>
          <w:sz w:val="24"/>
          <w:szCs w:val="24"/>
        </w:rPr>
        <w:t>з</w:t>
      </w:r>
      <w:r w:rsidR="002763B5" w:rsidRPr="007907A7">
        <w:rPr>
          <w:rFonts w:ascii="Times New Roman" w:hAnsi="Times New Roman" w:cs="Times New Roman"/>
          <w:sz w:val="24"/>
          <w:szCs w:val="24"/>
        </w:rPr>
        <w:t>аконом Иркутской области от 17</w:t>
      </w:r>
      <w:r w:rsidR="007441F4" w:rsidRPr="007907A7">
        <w:rPr>
          <w:rFonts w:ascii="Times New Roman" w:hAnsi="Times New Roman" w:cs="Times New Roman"/>
          <w:sz w:val="24"/>
          <w:szCs w:val="24"/>
        </w:rPr>
        <w:t>декабря</w:t>
      </w:r>
      <w:r w:rsidR="00F95902" w:rsidRPr="007907A7">
        <w:rPr>
          <w:rFonts w:ascii="Times New Roman" w:hAnsi="Times New Roman" w:cs="Times New Roman"/>
          <w:sz w:val="24"/>
          <w:szCs w:val="24"/>
        </w:rPr>
        <w:t xml:space="preserve"> </w:t>
      </w:r>
      <w:r w:rsidRPr="007907A7">
        <w:rPr>
          <w:rFonts w:ascii="Times New Roman" w:hAnsi="Times New Roman" w:cs="Times New Roman"/>
          <w:sz w:val="24"/>
          <w:szCs w:val="24"/>
        </w:rPr>
        <w:t>2008</w:t>
      </w:r>
      <w:r w:rsidR="002763B5" w:rsidRPr="007907A7">
        <w:rPr>
          <w:rFonts w:ascii="Times New Roman" w:hAnsi="Times New Roman" w:cs="Times New Roman"/>
          <w:sz w:val="24"/>
          <w:szCs w:val="24"/>
        </w:rPr>
        <w:t>г. N</w:t>
      </w:r>
      <w:r w:rsidRPr="007907A7">
        <w:rPr>
          <w:rFonts w:ascii="Times New Roman" w:hAnsi="Times New Roman" w:cs="Times New Roman"/>
          <w:sz w:val="24"/>
          <w:szCs w:val="24"/>
        </w:rPr>
        <w:t>122-ОЗ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</w:t>
      </w:r>
      <w:r w:rsidR="002D6EF3" w:rsidRPr="007907A7">
        <w:rPr>
          <w:rFonts w:ascii="Times New Roman" w:hAnsi="Times New Roman" w:cs="Times New Roman"/>
          <w:sz w:val="24"/>
          <w:szCs w:val="24"/>
        </w:rPr>
        <w:t>кой области", Уставом Масляногорского</w:t>
      </w:r>
      <w:r w:rsidR="0098642B" w:rsidRPr="007907A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8C0B6F">
        <w:rPr>
          <w:rFonts w:ascii="Times New Roman" w:hAnsi="Times New Roman" w:cs="Times New Roman"/>
          <w:sz w:val="24"/>
          <w:szCs w:val="24"/>
        </w:rPr>
        <w:t>поселения Зиминского муниципального района Иркутской области</w:t>
      </w:r>
      <w:r w:rsidR="007441F4" w:rsidRPr="007907A7">
        <w:rPr>
          <w:rFonts w:ascii="Times New Roman" w:hAnsi="Times New Roman" w:cs="Times New Roman"/>
          <w:sz w:val="24"/>
          <w:szCs w:val="24"/>
        </w:rPr>
        <w:t xml:space="preserve">, Дума </w:t>
      </w:r>
      <w:r w:rsidR="002D6EF3" w:rsidRPr="007907A7">
        <w:rPr>
          <w:rFonts w:ascii="Times New Roman" w:hAnsi="Times New Roman" w:cs="Times New Roman"/>
          <w:sz w:val="24"/>
          <w:szCs w:val="24"/>
        </w:rPr>
        <w:t>Масляногорского</w:t>
      </w:r>
      <w:r w:rsidR="0098642B" w:rsidRPr="007907A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8C0B6F">
        <w:rPr>
          <w:rFonts w:ascii="Times New Roman" w:hAnsi="Times New Roman" w:cs="Times New Roman"/>
          <w:sz w:val="24"/>
          <w:szCs w:val="24"/>
        </w:rPr>
        <w:t>поселения Зиминского муниципального образования Иркутской области</w:t>
      </w:r>
    </w:p>
    <w:p w:rsidR="007441F4" w:rsidRPr="007907A7" w:rsidRDefault="007441F4" w:rsidP="007441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47219" w:rsidRDefault="00B47219" w:rsidP="007441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7A7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495E82" w:rsidRPr="007907A7" w:rsidRDefault="00495E82" w:rsidP="007441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E82" w:rsidRPr="008C0B6F" w:rsidRDefault="00495E82" w:rsidP="0049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изменения и дополнение </w:t>
      </w:r>
      <w:r w:rsidRPr="008C0B6F">
        <w:rPr>
          <w:rFonts w:ascii="Times New Roman" w:hAnsi="Times New Roman" w:cs="Times New Roman"/>
          <w:iCs/>
          <w:sz w:val="24"/>
          <w:szCs w:val="24"/>
        </w:rPr>
        <w:t>в решен</w:t>
      </w:r>
      <w:r>
        <w:rPr>
          <w:rFonts w:ascii="Times New Roman" w:hAnsi="Times New Roman" w:cs="Times New Roman"/>
          <w:iCs/>
          <w:sz w:val="24"/>
          <w:szCs w:val="24"/>
        </w:rPr>
        <w:t>ие Д</w:t>
      </w:r>
      <w:r w:rsidRPr="008C0B6F">
        <w:rPr>
          <w:rFonts w:ascii="Times New Roman" w:hAnsi="Times New Roman" w:cs="Times New Roman"/>
          <w:iCs/>
          <w:sz w:val="24"/>
          <w:szCs w:val="24"/>
        </w:rPr>
        <w:t>умы</w:t>
      </w:r>
      <w:r>
        <w:rPr>
          <w:rFonts w:ascii="Times New Roman" w:hAnsi="Times New Roman" w:cs="Times New Roman"/>
          <w:iCs/>
          <w:sz w:val="24"/>
          <w:szCs w:val="24"/>
        </w:rPr>
        <w:t xml:space="preserve"> Масляногорского сельского муниципального образования № 17 от 31.05.2019 г «Об утверждении П</w:t>
      </w:r>
      <w:r w:rsidRPr="008C0B6F">
        <w:rPr>
          <w:rFonts w:ascii="Times New Roman" w:hAnsi="Times New Roman" w:cs="Times New Roman"/>
          <w:iCs/>
          <w:sz w:val="24"/>
          <w:szCs w:val="24"/>
        </w:rPr>
        <w:t xml:space="preserve">оложения </w:t>
      </w:r>
      <w:r>
        <w:rPr>
          <w:rFonts w:ascii="Times New Roman" w:hAnsi="Times New Roman" w:cs="Times New Roman"/>
          <w:iCs/>
          <w:sz w:val="24"/>
          <w:szCs w:val="24"/>
        </w:rPr>
        <w:t>о гарантиях деятельности главы М</w:t>
      </w:r>
      <w:r w:rsidRPr="008C0B6F">
        <w:rPr>
          <w:rFonts w:ascii="Times New Roman" w:hAnsi="Times New Roman" w:cs="Times New Roman"/>
          <w:iCs/>
          <w:sz w:val="24"/>
          <w:szCs w:val="24"/>
        </w:rPr>
        <w:t>асляногорского сельского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B6F">
        <w:rPr>
          <w:rFonts w:ascii="Times New Roman" w:hAnsi="Times New Roman" w:cs="Times New Roman"/>
          <w:iCs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iCs/>
          <w:sz w:val="24"/>
          <w:szCs w:val="24"/>
        </w:rPr>
        <w:t>»:</w:t>
      </w:r>
    </w:p>
    <w:p w:rsidR="008C0B6F" w:rsidRDefault="003345BC" w:rsidP="0049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bookmarkEnd w:id="0"/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8C0B6F">
        <w:rPr>
          <w:rFonts w:ascii="Times New Roman" w:hAnsi="Times New Roman" w:cs="Times New Roman"/>
          <w:sz w:val="24"/>
          <w:szCs w:val="24"/>
        </w:rPr>
        <w:t xml:space="preserve">пункт 3 статьи 2 </w:t>
      </w:r>
      <w:r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8C0B6F">
        <w:rPr>
          <w:rFonts w:ascii="Times New Roman" w:hAnsi="Times New Roman" w:cs="Times New Roman"/>
          <w:sz w:val="24"/>
          <w:szCs w:val="24"/>
        </w:rPr>
        <w:t>в следующей редакции «</w:t>
      </w:r>
      <w:r w:rsidR="008C0B6F" w:rsidRPr="008E62B8">
        <w:rPr>
          <w:rFonts w:ascii="Times New Roman" w:hAnsi="Times New Roman" w:cs="Times New Roman"/>
          <w:sz w:val="24"/>
          <w:szCs w:val="24"/>
        </w:rPr>
        <w:t xml:space="preserve">Должностной оклад главы Масляногорского </w:t>
      </w:r>
      <w:r w:rsidR="008C0B6F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8C0B6F" w:rsidRPr="008E62B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устанавливается в размере </w:t>
      </w:r>
      <w:r w:rsidR="00A35C58">
        <w:rPr>
          <w:rFonts w:ascii="Times New Roman" w:hAnsi="Times New Roman" w:cs="Times New Roman"/>
          <w:sz w:val="24"/>
          <w:szCs w:val="24"/>
        </w:rPr>
        <w:t>16650</w:t>
      </w:r>
      <w:r w:rsidR="008C0B6F">
        <w:rPr>
          <w:rFonts w:ascii="Times New Roman" w:hAnsi="Times New Roman" w:cs="Times New Roman"/>
          <w:sz w:val="24"/>
          <w:szCs w:val="24"/>
        </w:rPr>
        <w:t xml:space="preserve"> рублей».</w:t>
      </w:r>
    </w:p>
    <w:p w:rsidR="008C0B6F" w:rsidRDefault="003345BC" w:rsidP="0049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8C0B6F">
        <w:rPr>
          <w:rFonts w:ascii="Times New Roman" w:hAnsi="Times New Roman" w:cs="Times New Roman"/>
          <w:sz w:val="24"/>
          <w:szCs w:val="24"/>
        </w:rPr>
        <w:t>пункт 5 статьи 2</w:t>
      </w:r>
      <w:r w:rsidRPr="00334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</w:t>
      </w:r>
      <w:r w:rsidR="008C0B6F">
        <w:rPr>
          <w:rFonts w:ascii="Times New Roman" w:hAnsi="Times New Roman" w:cs="Times New Roman"/>
          <w:sz w:val="24"/>
          <w:szCs w:val="24"/>
        </w:rPr>
        <w:t xml:space="preserve"> в следующей редакции</w:t>
      </w:r>
      <w:r w:rsidR="008C0B6F" w:rsidRPr="008C0B6F">
        <w:rPr>
          <w:rFonts w:ascii="Times New Roman" w:hAnsi="Times New Roman" w:cs="Times New Roman"/>
          <w:sz w:val="24"/>
          <w:szCs w:val="24"/>
        </w:rPr>
        <w:t xml:space="preserve"> </w:t>
      </w:r>
      <w:r w:rsidR="008C0B6F">
        <w:rPr>
          <w:rFonts w:ascii="Times New Roman" w:hAnsi="Times New Roman" w:cs="Times New Roman"/>
          <w:sz w:val="24"/>
          <w:szCs w:val="24"/>
        </w:rPr>
        <w:t>«</w:t>
      </w:r>
      <w:r w:rsidR="008C0B6F" w:rsidRPr="008E62B8">
        <w:rPr>
          <w:rFonts w:ascii="Times New Roman" w:hAnsi="Times New Roman" w:cs="Times New Roman"/>
          <w:sz w:val="24"/>
          <w:szCs w:val="24"/>
        </w:rPr>
        <w:t xml:space="preserve">Главе Масляногорского </w:t>
      </w:r>
      <w:r w:rsidR="008C0B6F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8C0B6F" w:rsidRPr="008E62B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устанавливается ежемесячно</w:t>
      </w:r>
      <w:r w:rsidR="00A35C58">
        <w:rPr>
          <w:rFonts w:ascii="Times New Roman" w:hAnsi="Times New Roman" w:cs="Times New Roman"/>
          <w:sz w:val="24"/>
          <w:szCs w:val="24"/>
        </w:rPr>
        <w:t>е денежное поощрение в размере 1,03</w:t>
      </w:r>
      <w:r w:rsidR="008C0B6F">
        <w:rPr>
          <w:rFonts w:ascii="Times New Roman" w:hAnsi="Times New Roman" w:cs="Times New Roman"/>
          <w:sz w:val="24"/>
          <w:szCs w:val="24"/>
        </w:rPr>
        <w:t xml:space="preserve"> </w:t>
      </w:r>
      <w:r w:rsidR="008C0B6F" w:rsidRPr="008E62B8">
        <w:rPr>
          <w:rFonts w:ascii="Times New Roman" w:hAnsi="Times New Roman" w:cs="Times New Roman"/>
          <w:sz w:val="24"/>
          <w:szCs w:val="24"/>
        </w:rPr>
        <w:t>денежного вознаграждения в месяц, а также ежеквартальное денежное поощрение в размере месячного денежного вознаграждения</w:t>
      </w:r>
      <w:r w:rsidR="008C0B6F">
        <w:rPr>
          <w:rFonts w:ascii="Times New Roman" w:hAnsi="Times New Roman" w:cs="Times New Roman"/>
          <w:sz w:val="24"/>
          <w:szCs w:val="24"/>
        </w:rPr>
        <w:t>»</w:t>
      </w:r>
      <w:r w:rsidR="008C0B6F" w:rsidRPr="008E62B8">
        <w:rPr>
          <w:rFonts w:ascii="Times New Roman" w:hAnsi="Times New Roman" w:cs="Times New Roman"/>
          <w:sz w:val="24"/>
          <w:szCs w:val="24"/>
        </w:rPr>
        <w:t>.</w:t>
      </w:r>
    </w:p>
    <w:p w:rsidR="002B5292" w:rsidRDefault="00495E82" w:rsidP="0049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5292">
        <w:rPr>
          <w:rFonts w:ascii="Times New Roman" w:hAnsi="Times New Roman" w:cs="Times New Roman"/>
          <w:sz w:val="24"/>
          <w:szCs w:val="24"/>
        </w:rPr>
        <w:t>. Настоящее решение  распространяется на п</w:t>
      </w:r>
      <w:r w:rsidR="00A35C58">
        <w:rPr>
          <w:rFonts w:ascii="Times New Roman" w:hAnsi="Times New Roman" w:cs="Times New Roman"/>
          <w:sz w:val="24"/>
          <w:szCs w:val="24"/>
        </w:rPr>
        <w:t>равоотношения, возникшие с 01.07.2022</w:t>
      </w:r>
      <w:r w:rsidR="002B5292">
        <w:rPr>
          <w:rFonts w:ascii="Times New Roman" w:hAnsi="Times New Roman" w:cs="Times New Roman"/>
          <w:sz w:val="24"/>
          <w:szCs w:val="24"/>
        </w:rPr>
        <w:t xml:space="preserve"> года.</w:t>
      </w:r>
    </w:p>
    <w:bookmarkEnd w:id="1"/>
    <w:p w:rsidR="00953C18" w:rsidRDefault="00495E82" w:rsidP="00495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A2B49" w:rsidRPr="007907A7">
        <w:rPr>
          <w:rFonts w:ascii="Times New Roman" w:hAnsi="Times New Roman" w:cs="Times New Roman"/>
          <w:sz w:val="24"/>
          <w:szCs w:val="24"/>
        </w:rPr>
        <w:t>.</w:t>
      </w:r>
      <w:r w:rsidR="00B47219" w:rsidRPr="007907A7">
        <w:rPr>
          <w:rFonts w:ascii="Times New Roman" w:hAnsi="Times New Roman" w:cs="Times New Roman"/>
          <w:sz w:val="24"/>
          <w:szCs w:val="24"/>
        </w:rPr>
        <w:t xml:space="preserve">Настоящее решение Думы подлежит официальному опубликованию в </w:t>
      </w:r>
      <w:r w:rsidR="006255D9" w:rsidRPr="007907A7">
        <w:rPr>
          <w:rFonts w:ascii="Times New Roman" w:hAnsi="Times New Roman" w:cs="Times New Roman"/>
          <w:sz w:val="24"/>
          <w:szCs w:val="24"/>
        </w:rPr>
        <w:t xml:space="preserve">печатном издании Масляногорского </w:t>
      </w:r>
      <w:r w:rsidR="0098642B" w:rsidRPr="007907A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C5B8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6255D9" w:rsidRPr="007907A7">
        <w:rPr>
          <w:rFonts w:ascii="Times New Roman" w:hAnsi="Times New Roman" w:cs="Times New Roman"/>
          <w:sz w:val="24"/>
          <w:szCs w:val="24"/>
        </w:rPr>
        <w:t xml:space="preserve"> «Моё село»</w:t>
      </w:r>
      <w:r w:rsidR="00A35C58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Масляногорского сельского поселения</w:t>
      </w:r>
      <w:r w:rsidR="00953C18">
        <w:rPr>
          <w:rFonts w:ascii="Times New Roman" w:hAnsi="Times New Roman" w:cs="Times New Roman"/>
          <w:sz w:val="24"/>
          <w:szCs w:val="24"/>
        </w:rPr>
        <w:t xml:space="preserve"> </w:t>
      </w:r>
      <w:r w:rsidR="00953C18" w:rsidRPr="00953C18">
        <w:rPr>
          <w:kern w:val="28"/>
          <w:u w:val="single"/>
        </w:rPr>
        <w:t xml:space="preserve"> </w:t>
      </w:r>
      <w:r w:rsidR="00953C18" w:rsidRPr="00953C18"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  <w:t>http</w:t>
      </w:r>
      <w:r w:rsidR="00953C18" w:rsidRPr="00953C18">
        <w:rPr>
          <w:rFonts w:ascii="Times New Roman" w:hAnsi="Times New Roman" w:cs="Times New Roman"/>
          <w:kern w:val="28"/>
          <w:sz w:val="24"/>
          <w:szCs w:val="24"/>
          <w:u w:val="single"/>
        </w:rPr>
        <w:t>//масляногорское.рф</w:t>
      </w:r>
      <w:r w:rsidR="00953C18">
        <w:rPr>
          <w:rFonts w:ascii="Times New Roman" w:hAnsi="Times New Roman" w:cs="Times New Roman"/>
          <w:kern w:val="28"/>
          <w:sz w:val="24"/>
          <w:szCs w:val="24"/>
          <w:u w:val="single"/>
        </w:rPr>
        <w:t>.</w:t>
      </w:r>
    </w:p>
    <w:p w:rsidR="00B47219" w:rsidRPr="00953C18" w:rsidRDefault="00495E82" w:rsidP="00495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4560" w:rsidRPr="007907A7">
        <w:rPr>
          <w:rFonts w:ascii="Times New Roman" w:hAnsi="Times New Roman" w:cs="Times New Roman"/>
          <w:sz w:val="24"/>
          <w:szCs w:val="24"/>
        </w:rPr>
        <w:t xml:space="preserve">. </w:t>
      </w:r>
      <w:r w:rsidR="00D86F1F" w:rsidRPr="007907A7">
        <w:rPr>
          <w:rFonts w:ascii="Times New Roman" w:hAnsi="Times New Roman" w:cs="Times New Roman"/>
          <w:sz w:val="24"/>
          <w:szCs w:val="24"/>
        </w:rPr>
        <w:t xml:space="preserve">Контроль  над </w:t>
      </w:r>
      <w:r w:rsidR="00B47219" w:rsidRPr="007907A7">
        <w:rPr>
          <w:rFonts w:ascii="Times New Roman" w:hAnsi="Times New Roman" w:cs="Times New Roman"/>
          <w:sz w:val="24"/>
          <w:szCs w:val="24"/>
        </w:rPr>
        <w:t xml:space="preserve"> исп</w:t>
      </w:r>
      <w:r w:rsidR="00AA4560" w:rsidRPr="007907A7">
        <w:rPr>
          <w:rFonts w:ascii="Times New Roman" w:hAnsi="Times New Roman" w:cs="Times New Roman"/>
          <w:sz w:val="24"/>
          <w:szCs w:val="24"/>
        </w:rPr>
        <w:t xml:space="preserve">олнением настоящего решения </w:t>
      </w:r>
      <w:r w:rsidR="00B47219" w:rsidRPr="007907A7">
        <w:rPr>
          <w:rFonts w:ascii="Times New Roman" w:hAnsi="Times New Roman" w:cs="Times New Roman"/>
          <w:sz w:val="24"/>
          <w:szCs w:val="24"/>
        </w:rPr>
        <w:t xml:space="preserve"> оставляю за</w:t>
      </w:r>
      <w:r w:rsidR="007441F4" w:rsidRPr="007907A7">
        <w:rPr>
          <w:rFonts w:ascii="Times New Roman" w:hAnsi="Times New Roman" w:cs="Times New Roman"/>
          <w:sz w:val="24"/>
          <w:szCs w:val="24"/>
        </w:rPr>
        <w:t xml:space="preserve"> собой.</w:t>
      </w:r>
    </w:p>
    <w:p w:rsidR="00B47219" w:rsidRPr="007907A7" w:rsidRDefault="00B47219" w:rsidP="00495E8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7A7" w:rsidRDefault="007907A7" w:rsidP="00A35C5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219" w:rsidRPr="007907A7" w:rsidRDefault="00FA2B49" w:rsidP="00D86F1F">
      <w:pPr>
        <w:pStyle w:val="aa"/>
        <w:rPr>
          <w:rFonts w:ascii="Times New Roman" w:hAnsi="Times New Roman" w:cs="Times New Roman"/>
          <w:sz w:val="24"/>
          <w:szCs w:val="24"/>
        </w:rPr>
      </w:pPr>
      <w:r w:rsidRPr="007907A7">
        <w:rPr>
          <w:rFonts w:ascii="Times New Roman" w:hAnsi="Times New Roman" w:cs="Times New Roman"/>
          <w:sz w:val="24"/>
          <w:szCs w:val="24"/>
        </w:rPr>
        <w:t>Председатель Думы,</w:t>
      </w:r>
    </w:p>
    <w:p w:rsidR="007441F4" w:rsidRPr="002C5B80" w:rsidRDefault="00FA2B49" w:rsidP="00D86F1F">
      <w:pPr>
        <w:pStyle w:val="aa"/>
        <w:rPr>
          <w:rFonts w:ascii="Times New Roman" w:hAnsi="Times New Roman" w:cs="Times New Roman"/>
          <w:sz w:val="24"/>
          <w:szCs w:val="24"/>
        </w:rPr>
      </w:pPr>
      <w:r w:rsidRPr="007907A7">
        <w:rPr>
          <w:rFonts w:ascii="Times New Roman" w:hAnsi="Times New Roman" w:cs="Times New Roman"/>
          <w:sz w:val="24"/>
          <w:szCs w:val="24"/>
        </w:rPr>
        <w:t>г</w:t>
      </w:r>
      <w:r w:rsidR="006255D9" w:rsidRPr="007907A7">
        <w:rPr>
          <w:rFonts w:ascii="Times New Roman" w:hAnsi="Times New Roman" w:cs="Times New Roman"/>
          <w:sz w:val="24"/>
          <w:szCs w:val="24"/>
        </w:rPr>
        <w:t>лава Масляногорского</w:t>
      </w:r>
      <w:r w:rsidRPr="007907A7">
        <w:rPr>
          <w:rFonts w:ascii="Times New Roman" w:hAnsi="Times New Roman" w:cs="Times New Roman"/>
          <w:sz w:val="24"/>
          <w:szCs w:val="24"/>
        </w:rPr>
        <w:t xml:space="preserve"> </w:t>
      </w:r>
      <w:r w:rsidR="0098642B" w:rsidRPr="007907A7">
        <w:rPr>
          <w:rFonts w:ascii="Times New Roman" w:hAnsi="Times New Roman" w:cs="Times New Roman"/>
          <w:sz w:val="24"/>
          <w:szCs w:val="24"/>
        </w:rPr>
        <w:t>сельског</w:t>
      </w:r>
      <w:r w:rsidR="002C5B80">
        <w:rPr>
          <w:rFonts w:ascii="Times New Roman" w:hAnsi="Times New Roman" w:cs="Times New Roman"/>
          <w:sz w:val="24"/>
          <w:szCs w:val="24"/>
        </w:rPr>
        <w:t>о поселения</w:t>
      </w:r>
      <w:r w:rsidR="008E62B8" w:rsidRPr="007907A7">
        <w:rPr>
          <w:sz w:val="24"/>
          <w:szCs w:val="24"/>
        </w:rPr>
        <w:tab/>
      </w:r>
      <w:r w:rsidR="0098642B" w:rsidRPr="007907A7">
        <w:rPr>
          <w:rFonts w:ascii="Times New Roman" w:hAnsi="Times New Roman" w:cs="Times New Roman"/>
          <w:sz w:val="24"/>
          <w:szCs w:val="24"/>
        </w:rPr>
        <w:t xml:space="preserve"> </w:t>
      </w:r>
      <w:r w:rsidRPr="007907A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8642B" w:rsidRPr="007907A7">
        <w:rPr>
          <w:rFonts w:ascii="Times New Roman" w:hAnsi="Times New Roman" w:cs="Times New Roman"/>
          <w:sz w:val="24"/>
          <w:szCs w:val="24"/>
        </w:rPr>
        <w:t xml:space="preserve"> </w:t>
      </w:r>
      <w:r w:rsidR="002C5B80">
        <w:rPr>
          <w:rFonts w:ascii="Times New Roman" w:hAnsi="Times New Roman" w:cs="Times New Roman"/>
          <w:sz w:val="24"/>
          <w:szCs w:val="24"/>
        </w:rPr>
        <w:t xml:space="preserve">      </w:t>
      </w:r>
      <w:r w:rsidR="0098642B" w:rsidRPr="007907A7">
        <w:rPr>
          <w:rFonts w:ascii="Times New Roman" w:hAnsi="Times New Roman" w:cs="Times New Roman"/>
          <w:sz w:val="24"/>
          <w:szCs w:val="24"/>
        </w:rPr>
        <w:t>В. С. Москвитин</w:t>
      </w:r>
    </w:p>
    <w:p w:rsidR="00B47219" w:rsidRPr="008E62B8" w:rsidRDefault="00B47219" w:rsidP="002763B5">
      <w:pPr>
        <w:tabs>
          <w:tab w:val="left" w:pos="943"/>
          <w:tab w:val="left" w:pos="77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ACE" w:rsidRDefault="00964ACE" w:rsidP="00964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5E82" w:rsidRDefault="00495E82" w:rsidP="00495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687" w:rsidRDefault="00CA0687" w:rsidP="00495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4ACE" w:rsidRPr="008E62B8" w:rsidRDefault="00964ACE" w:rsidP="00495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964ACE" w:rsidRPr="008E62B8" w:rsidRDefault="00964ACE" w:rsidP="00495E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 xml:space="preserve">Думы Масляногорского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64ACE" w:rsidRPr="008E62B8" w:rsidRDefault="00CA0687" w:rsidP="00495E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14 декабря </w:t>
      </w:r>
      <w:r w:rsidR="00964ACE">
        <w:rPr>
          <w:rFonts w:ascii="Times New Roman" w:hAnsi="Times New Roman" w:cs="Times New Roman"/>
          <w:sz w:val="24"/>
          <w:szCs w:val="24"/>
        </w:rPr>
        <w:t xml:space="preserve">2022 </w:t>
      </w:r>
      <w:r w:rsidR="00964ACE" w:rsidRPr="008E62B8">
        <w:rPr>
          <w:rFonts w:ascii="Times New Roman" w:hAnsi="Times New Roman" w:cs="Times New Roman"/>
          <w:sz w:val="24"/>
          <w:szCs w:val="24"/>
        </w:rPr>
        <w:t>г №</w:t>
      </w:r>
      <w:r>
        <w:rPr>
          <w:rFonts w:ascii="Times New Roman" w:hAnsi="Times New Roman" w:cs="Times New Roman"/>
          <w:sz w:val="24"/>
          <w:szCs w:val="24"/>
        </w:rPr>
        <w:t xml:space="preserve"> 132</w:t>
      </w:r>
    </w:p>
    <w:p w:rsidR="00964ACE" w:rsidRPr="008E62B8" w:rsidRDefault="00964ACE" w:rsidP="00964A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95E82" w:rsidRDefault="00495E82" w:rsidP="00964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E82" w:rsidRDefault="00495E82" w:rsidP="00964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E82" w:rsidRDefault="00495E82" w:rsidP="00964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ACE" w:rsidRPr="008E62B8" w:rsidRDefault="00964ACE" w:rsidP="00964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2B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64ACE" w:rsidRDefault="00964ACE" w:rsidP="00964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2B8">
        <w:rPr>
          <w:rFonts w:ascii="Times New Roman" w:hAnsi="Times New Roman" w:cs="Times New Roman"/>
          <w:b/>
          <w:sz w:val="24"/>
          <w:szCs w:val="24"/>
        </w:rPr>
        <w:t xml:space="preserve">о порядке предоставления гарантий при осуществлении полномочий главы Масляногорского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964ACE" w:rsidRPr="008E62B8" w:rsidRDefault="00964ACE" w:rsidP="00964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06.10.2003года №131-ФЗ "Об общих принципах организации местного самоуправления в Российской Федерации", Законом Иркутской области от 17.12.2008года №122-ОЗ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области", Уставом Масляногорского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и определяет порядок предоставления гарантий главы Масляногорского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 при осуществлении его полномочий.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Статья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2B8">
        <w:rPr>
          <w:rFonts w:ascii="Times New Roman" w:hAnsi="Times New Roman" w:cs="Times New Roman"/>
          <w:sz w:val="24"/>
          <w:szCs w:val="24"/>
        </w:rPr>
        <w:t>1. Правовая основа гарантий осуществления полномочий главы Масляногорского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 xml:space="preserve">1.Гарантии осуществления полномочий главы Масляногорского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устанавливаются Законом Иркутской области от 17.12.2008года №122-ОЗ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области", Уставом Масляногорского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 xml:space="preserve">2. Расходы, связанные с предоставлением гарантий главе Масляногорского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 производятся за счет средств бюджета Масляногорского муниципального образования.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87"/>
      <w:r w:rsidRPr="008E62B8">
        <w:rPr>
          <w:rFonts w:ascii="Times New Roman" w:hAnsi="Times New Roman" w:cs="Times New Roman"/>
          <w:sz w:val="24"/>
          <w:szCs w:val="24"/>
        </w:rPr>
        <w:t>Статья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2B8">
        <w:rPr>
          <w:rFonts w:ascii="Times New Roman" w:hAnsi="Times New Roman" w:cs="Times New Roman"/>
          <w:sz w:val="24"/>
          <w:szCs w:val="24"/>
        </w:rPr>
        <w:t xml:space="preserve">2.Оплата труда главы Масляногорского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81"/>
      <w:r w:rsidRPr="008E62B8">
        <w:rPr>
          <w:rFonts w:ascii="Times New Roman" w:hAnsi="Times New Roman" w:cs="Times New Roman"/>
          <w:sz w:val="24"/>
          <w:szCs w:val="24"/>
        </w:rPr>
        <w:t>1.Оплата труда главы Масляногорского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E62B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включает в себя денежное вознаграждение и денежные поощрения.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82"/>
      <w:bookmarkEnd w:id="3"/>
      <w:r w:rsidRPr="008E62B8">
        <w:rPr>
          <w:rFonts w:ascii="Times New Roman" w:hAnsi="Times New Roman" w:cs="Times New Roman"/>
          <w:sz w:val="24"/>
          <w:szCs w:val="24"/>
        </w:rPr>
        <w:t xml:space="preserve">2.Денежное вознаграждение главы Масляногорского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 определяется суммированием должностного оклада, максимального размера надбавки за выслугу лет, а также единовременной выплаты к отпуску в расчете на месяц.</w:t>
      </w:r>
    </w:p>
    <w:bookmarkEnd w:id="4"/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Единовременная выплата к отпуску определяется суммированием должностного оклада, максимального размера надбавки за выслугу лет</w:t>
      </w:r>
      <w:bookmarkStart w:id="5" w:name="sub_83"/>
      <w:r w:rsidRPr="008E62B8">
        <w:rPr>
          <w:rFonts w:ascii="Times New Roman" w:hAnsi="Times New Roman" w:cs="Times New Roman"/>
          <w:sz w:val="24"/>
          <w:szCs w:val="24"/>
        </w:rPr>
        <w:t>.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 xml:space="preserve">3.Должностной оклад главы Масляногорского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устанавливается в размере </w:t>
      </w:r>
      <w:r>
        <w:rPr>
          <w:rFonts w:ascii="Times New Roman" w:hAnsi="Times New Roman" w:cs="Times New Roman"/>
          <w:sz w:val="24"/>
          <w:szCs w:val="24"/>
        </w:rPr>
        <w:t xml:space="preserve">16650  </w:t>
      </w:r>
      <w:r w:rsidRPr="008E62B8">
        <w:rPr>
          <w:rFonts w:ascii="Times New Roman" w:hAnsi="Times New Roman" w:cs="Times New Roman"/>
          <w:sz w:val="24"/>
          <w:szCs w:val="24"/>
        </w:rPr>
        <w:t>рублей.</w:t>
      </w:r>
      <w:bookmarkStart w:id="6" w:name="sub_301"/>
      <w:bookmarkEnd w:id="5"/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84"/>
      <w:bookmarkEnd w:id="6"/>
      <w:r w:rsidRPr="008E62B8">
        <w:rPr>
          <w:rFonts w:ascii="Times New Roman" w:hAnsi="Times New Roman" w:cs="Times New Roman"/>
          <w:sz w:val="24"/>
          <w:szCs w:val="24"/>
        </w:rPr>
        <w:t>4.Увеличение (индексация) должностного оклада главы Масляногорского муниципального образования, осуществляется в размерах и сроки, предусматриваемые для лиц, замещающих государственные должности Иркутской области, в соответствии с законом Иркутской области.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86"/>
      <w:bookmarkEnd w:id="7"/>
      <w:r w:rsidRPr="008E62B8">
        <w:rPr>
          <w:rFonts w:ascii="Times New Roman" w:hAnsi="Times New Roman" w:cs="Times New Roman"/>
          <w:sz w:val="24"/>
          <w:szCs w:val="24"/>
        </w:rPr>
        <w:t xml:space="preserve">5.Главе Масляногорского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устанавливается ежемесячно</w:t>
      </w:r>
      <w:r>
        <w:rPr>
          <w:rFonts w:ascii="Times New Roman" w:hAnsi="Times New Roman" w:cs="Times New Roman"/>
          <w:sz w:val="24"/>
          <w:szCs w:val="24"/>
        </w:rPr>
        <w:t xml:space="preserve">е денежное поощрение в размере 1,03 </w:t>
      </w:r>
      <w:r w:rsidRPr="008E62B8">
        <w:rPr>
          <w:rFonts w:ascii="Times New Roman" w:hAnsi="Times New Roman" w:cs="Times New Roman"/>
          <w:sz w:val="24"/>
          <w:szCs w:val="24"/>
        </w:rPr>
        <w:t>денежного вознаграждения в месяц, а также ежеквартальное денежное поощрение в размере месячного денежного вознаграждения.</w:t>
      </w:r>
    </w:p>
    <w:bookmarkEnd w:id="8"/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 xml:space="preserve">6.Главе Масляногорского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   выплачиваются районные коэффициенты и процентные надбавки, предусмотренные федеральным и областным законодательством.</w:t>
      </w:r>
    </w:p>
    <w:bookmarkEnd w:id="2"/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lastRenderedPageBreak/>
        <w:t>Статья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2B8">
        <w:rPr>
          <w:rFonts w:ascii="Times New Roman" w:hAnsi="Times New Roman" w:cs="Times New Roman"/>
          <w:sz w:val="24"/>
          <w:szCs w:val="24"/>
        </w:rPr>
        <w:t xml:space="preserve">3.Отпуск главы Масляногорского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 xml:space="preserve">1.Главе Масляногорского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 предоставляется ежегодный оплачиваемый отпуск.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92"/>
      <w:r w:rsidRPr="008E62B8">
        <w:rPr>
          <w:rFonts w:ascii="Times New Roman" w:hAnsi="Times New Roman" w:cs="Times New Roman"/>
          <w:sz w:val="24"/>
          <w:szCs w:val="24"/>
        </w:rPr>
        <w:t xml:space="preserve">2.Ежегодный основной оплачиваемый отпуск главе Масляногорского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 предоставляется продолжительностью 30 календарных дней.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93"/>
      <w:bookmarkEnd w:id="9"/>
      <w:r w:rsidRPr="008E62B8">
        <w:rPr>
          <w:rFonts w:ascii="Times New Roman" w:hAnsi="Times New Roman" w:cs="Times New Roman"/>
          <w:sz w:val="24"/>
          <w:szCs w:val="24"/>
        </w:rPr>
        <w:t>3.Главе Масляногорского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E62B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предоставляется ежегодный дополнительный оплачиваемый отпуск за ненормированный рабочий день продолжительностью 6 календарных дней, а также дополнительный оплачиваемый отпуск за стаж муниципальной службы продолжительностью 15 календарных дней.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94"/>
      <w:bookmarkEnd w:id="10"/>
      <w:r w:rsidRPr="008E62B8">
        <w:rPr>
          <w:rFonts w:ascii="Times New Roman" w:hAnsi="Times New Roman" w:cs="Times New Roman"/>
          <w:sz w:val="24"/>
          <w:szCs w:val="24"/>
        </w:rPr>
        <w:t xml:space="preserve">4.Главе Масляногорского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 предоставляется дополнительный оплачиваемый отпуск 8 календарных дней за работу в районах Крайнего Севера и приравненных к ним местностях в соответствии с федеральным законодательством.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95"/>
      <w:bookmarkEnd w:id="11"/>
      <w:r w:rsidRPr="008E62B8">
        <w:rPr>
          <w:rFonts w:ascii="Times New Roman" w:hAnsi="Times New Roman" w:cs="Times New Roman"/>
          <w:sz w:val="24"/>
          <w:szCs w:val="24"/>
        </w:rPr>
        <w:t>5.При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 По заявлению главы Масляногорского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 ежегодный оплачиваемый отпуск может предоставляться по частям, при этом продолжительность одной части отпуска не должна быть менее 14 календарных дней.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96"/>
      <w:bookmarkEnd w:id="12"/>
      <w:r w:rsidRPr="008E62B8">
        <w:rPr>
          <w:rFonts w:ascii="Times New Roman" w:hAnsi="Times New Roman" w:cs="Times New Roman"/>
          <w:sz w:val="24"/>
          <w:szCs w:val="24"/>
        </w:rPr>
        <w:t xml:space="preserve">6.Главе Масляногорского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 по его письменному заявлению в порядке, установленном законодательством, может быть предоставлен отпуск без сохранения заработной платы.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97"/>
      <w:bookmarkEnd w:id="13"/>
      <w:r w:rsidRPr="008E62B8">
        <w:rPr>
          <w:rFonts w:ascii="Times New Roman" w:hAnsi="Times New Roman" w:cs="Times New Roman"/>
          <w:sz w:val="24"/>
          <w:szCs w:val="24"/>
        </w:rPr>
        <w:t xml:space="preserve">7.Главе Масляногорского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 один раз в год производится единовременная выплата к отпуску.</w:t>
      </w:r>
    </w:p>
    <w:bookmarkEnd w:id="14"/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Размер единовременной выплаты к отпуску определяется в соответствии со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2B8">
        <w:rPr>
          <w:rFonts w:ascii="Times New Roman" w:hAnsi="Times New Roman" w:cs="Times New Roman"/>
          <w:sz w:val="24"/>
          <w:szCs w:val="24"/>
        </w:rPr>
        <w:t>2 настоящего Положения.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8.Главе Масляногорского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 предоставляется материальная помощь в размере ежемесячного денежного вознаграждения.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Статья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2B8">
        <w:rPr>
          <w:rFonts w:ascii="Times New Roman" w:hAnsi="Times New Roman" w:cs="Times New Roman"/>
          <w:sz w:val="24"/>
          <w:szCs w:val="24"/>
        </w:rPr>
        <w:t>4.Обеспечение главы Масляногорского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2B8">
        <w:rPr>
          <w:rFonts w:ascii="Times New Roman" w:hAnsi="Times New Roman" w:cs="Times New Roman"/>
          <w:sz w:val="24"/>
          <w:szCs w:val="24"/>
        </w:rPr>
        <w:t>служебным транспортом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 xml:space="preserve">1.В целях осуществления должностных полномочий глава Масляногорского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E62B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обеспечивается: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-персонально закрепленным за ним служебным транспортным средством;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 xml:space="preserve">-в случае невозможности в период осуществления  главой Масляногорского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E62B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своих полномочий закрепления за ним персонального транспортного средства в виду его отсутствия либо нахождения транспортного средства в ремонте, глава Масляногорского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 может использовать личный либо общественный транспорт. При этом главе Масляногорского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 возмещаются транспортные расходы по фактическим затратам, подтвержденным проездными документами на оплату услуг.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 xml:space="preserve">Статья 5.Возмещение расходов главы Масляногорского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образования, связанных со служебными командировками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1.В случаях служебной необходимости, а также при повышении квалификации глава Масляногорского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E62B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направляется в служебные командировки.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2.Решение о направлении в командировку оформляется в виде распоряжения. В распоряжении устанавливается срок и цель командировки.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 xml:space="preserve">3.Главе Масляногорского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 возмещаются следующие расходы, связанные со служебной командировкой: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-на проезд к месту командировки и обратно;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lastRenderedPageBreak/>
        <w:t>-на проживание в гостинице, а в случае, если в населенном пункте отсутствует гостиница,- на найм (аренду) жилья;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-суточные;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-за пользование телефонной связью по служебной необходимости.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 xml:space="preserve">4.Порядок и нормы возмещения командировочных расходов главы  Масляногорского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образования, в том числе при командировках в районы Крайнего Севера и приравненные к ним местности, заграничных командировках, определяются нормативными правовыми актами органов местного самоуправления в соответствии с федеральным и областным законодательством.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Статья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8E62B8">
        <w:rPr>
          <w:rFonts w:ascii="Times New Roman" w:hAnsi="Times New Roman" w:cs="Times New Roman"/>
          <w:sz w:val="24"/>
          <w:szCs w:val="24"/>
        </w:rPr>
        <w:t xml:space="preserve">.Обязательное медицинское и государственное социальное страхование главы Масляногорского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Глава Масляногорского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 подлежит: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-медицинскому страхованию. Медицинское страхование осуществляется в соответствии с Законом Российской Федерации от28.06.1991г.N1499-I«О медицинском страховании граждан в Российской Федерации». Реализация главой Масляногорского муниципального образования своего права на бесплатную медицинскую помощь осуществляется на основе страхового медицинского полиса обязательного страхования;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-государственному социальному страхованию. Государственное социальное страхование осуществляется в соответствии с Трудовым кодексом Российской Федерации, Федеральным законом от 16июля1999г.N165-ФЗ "Об основах обязательного социального страхования". Основанием для назначения и выплаты страхового обеспечения Главе Масляногорского муниципального образования в соответствии с федеральным законодательством, является наступление документально подтвержденного страхового случая. Порядок обращения за страховым обеспечением, размер и порядок индексации страхового обеспечения устанавливаются в соответствии с федеральными законами о конкретных видах обязательного социального страхования.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Статья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8E62B8">
        <w:rPr>
          <w:rFonts w:ascii="Times New Roman" w:hAnsi="Times New Roman" w:cs="Times New Roman"/>
          <w:sz w:val="24"/>
          <w:szCs w:val="24"/>
        </w:rPr>
        <w:t xml:space="preserve">.Повышение квалификации главы Масляногорского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1.Повышение квалификации главы Масляногорского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 производится в форме краткосрочного (сроком до одного месяца) или долгосрочного (сроком более одного месяца) обучения.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2.Повышение квалификации может проводиться как с отрывом (очная форма обучения), так и без отрыва от выполнения должностных полномочий (заочная форма обучения).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 xml:space="preserve">3.Повышение квалификации главы Масляногорского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производится с сохранением денежного вознаграждения главы Масляногорского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 на период обучения.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Статья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8E62B8">
        <w:rPr>
          <w:rFonts w:ascii="Times New Roman" w:hAnsi="Times New Roman" w:cs="Times New Roman"/>
          <w:sz w:val="24"/>
          <w:szCs w:val="24"/>
        </w:rPr>
        <w:t xml:space="preserve">.Организация и обеспечение главе Масляногорского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 условий проведения личного приема граждан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 xml:space="preserve">1.В целях организации личного приема граждан главе Масляногорского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 в администрации Масляногорского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E62B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предоставляется  отдельное служебное помещение. Ведущий специалист Масляногорского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оказывает содействие главе Масляногорского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 в организации личного приема граждан и рассмотрении обращений граждан.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Статья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8E62B8">
        <w:rPr>
          <w:rFonts w:ascii="Times New Roman" w:hAnsi="Times New Roman" w:cs="Times New Roman"/>
          <w:sz w:val="24"/>
          <w:szCs w:val="24"/>
        </w:rPr>
        <w:t xml:space="preserve">.Обеспечение главы Масляногорского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 рабочим местом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 xml:space="preserve">1.В целях осуществления должностных полномочий глава Масляногорского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E62B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обеспечивается: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 xml:space="preserve">-отдельным помещением в здании администрации Масляногорского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образования, оборудованным мебелью, телефонной связью и необходимыми средствами организационной техники.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lastRenderedPageBreak/>
        <w:t>Статья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2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E62B8">
        <w:rPr>
          <w:rFonts w:ascii="Times New Roman" w:hAnsi="Times New Roman" w:cs="Times New Roman"/>
          <w:sz w:val="24"/>
          <w:szCs w:val="24"/>
        </w:rPr>
        <w:t xml:space="preserve">.Обеспечение главы Масляногорского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8E62B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служебным жилым помещением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1.Главе Масляногорского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образования, нуждающемуся в предоставлении жилья, на срок исполнения должностных полномочий предоставляется служебное жилое помещение.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2.Главе Масляногорского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образования, замещающему муниципальную должность не менее 10лет и проживающему в служебном жилом помещении, предоставляется другое жилое помещение на условиях договора жилищного найма.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Статья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2B8">
        <w:rPr>
          <w:rFonts w:ascii="Times New Roman" w:hAnsi="Times New Roman" w:cs="Times New Roman"/>
          <w:sz w:val="24"/>
          <w:szCs w:val="24"/>
        </w:rPr>
        <w:t xml:space="preserve">12.Обеспечение главы Масляногорского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>муниципального образования телефонной и иными видами связи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1.В целях осуществления должностных полномочий глава Масляногорского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E62B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обеспечивается: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-телефонной связью по месту жительства не позднее одного месяца со дня его официального вступления в должность.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2.Глава Масляногорского муниципального образования в целях осуществления своих должностных полномочий имеет право пользоваться всеми средствами связи, которыми располагают органы местного самоуправления, муниципальные органы.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Статья 13.Пенсионное обеспечение главы.</w:t>
      </w:r>
    </w:p>
    <w:p w:rsidR="00964ACE" w:rsidRPr="008E62B8" w:rsidRDefault="00964ACE" w:rsidP="0096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 xml:space="preserve">1.Главе, осуществляющему свои полномочия не менее срока, на который он был избран, и имеющему стаж муниципальной службы не менее пятнадцати лет, за счет средств местного бюджета устанавливается ежемесячная доплата к трудовой пенсии по старости, трудовой пенсии по инвалидности, назначенным в соответствии с Федеральным законом от 17декабря2001года №173-ФЗ «О трудовых пенсиях в Российской Федерации» (далее–пенсия), к пенсии, назначенной в соответствии с Законом Российской Федерации от 19 апреля 1991 года №1032-1 «О занятости населения в Российской Федерации» (далее–пенсия) в размере 15процентов месячной оплаты труда лица, замещающего должность главы Масляногорского муниципального образования. Размер ежемесячной доплаты увеличивается на 1 процент месячной оплаты труда за каждый год замещения муниципальной должности сверх продолжительности стажа, установленного настоящим пунктом. </w:t>
      </w:r>
    </w:p>
    <w:p w:rsidR="00964ACE" w:rsidRPr="008E62B8" w:rsidRDefault="00964ACE" w:rsidP="00964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Размер ежемесячной доплаты не может быть ниже величины прожиточного минимума, установленной в целом по Иркутской области в расчете на душу населения на день выплаты указанной доплаты.</w:t>
      </w:r>
    </w:p>
    <w:p w:rsidR="00964ACE" w:rsidRPr="008E62B8" w:rsidRDefault="00964ACE" w:rsidP="00964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2.Порядок назначения и выплаты ежемесячной доплаты к пенсии определяется настоящим положением:</w:t>
      </w:r>
    </w:p>
    <w:p w:rsidR="00964ACE" w:rsidRPr="008E62B8" w:rsidRDefault="00964ACE" w:rsidP="00964A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1)В стаж муниципальной службы для назначения ежемесячной доплаты к пенсии включаются периоды службы (работы), установленные законодательством о порядке исчисления стажа муниципальной службы и зачета в него иных периодов трудовой деятельности для назначения муниципальным служащим пенсии за выслугу лет.</w:t>
      </w:r>
    </w:p>
    <w:p w:rsidR="00964ACE" w:rsidRPr="008E62B8" w:rsidRDefault="00964ACE" w:rsidP="00964A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2)Право на получение ежемесячной доплаты к пенсии не возникает при прекращении полномочий главы досрочно в связи с отзывом избирателями, либо вступления в законную силу в отношении его обвинительного приговора суда.</w:t>
      </w:r>
    </w:p>
    <w:p w:rsidR="00964ACE" w:rsidRPr="008E62B8" w:rsidRDefault="00964ACE" w:rsidP="00964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</w:t>
      </w:r>
      <w:r w:rsidRPr="008E62B8">
        <w:rPr>
          <w:rFonts w:ascii="Times New Roman" w:hAnsi="Times New Roman" w:cs="Times New Roman"/>
          <w:sz w:val="24"/>
          <w:szCs w:val="24"/>
        </w:rPr>
        <w:t>)Ежемесячная доплата к пенсии прекращается по основаниям, установленным Иркутской области, регулирующим гарантии выборного должностного лица органа местного самоуправления.</w:t>
      </w:r>
    </w:p>
    <w:p w:rsidR="00964ACE" w:rsidRPr="008E62B8" w:rsidRDefault="00964ACE" w:rsidP="00964A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4)Ежемесячная доплата к пенсии назначается к трудовой пенсии по старости пожизненно, к трудовой пенсии по инвалидности–на срок, на который определена инвалидность, к пенсии, назначенной в соответствии с законом Российской Федерации от 19апреля1991года№1032-1 «О занятости населения в Российской Федерации», - на срок установления данной пенсии.</w:t>
      </w:r>
    </w:p>
    <w:p w:rsidR="00964ACE" w:rsidRPr="008E62B8" w:rsidRDefault="00964ACE" w:rsidP="00964ACE">
      <w:pPr>
        <w:tabs>
          <w:tab w:val="left" w:pos="709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E62B8">
        <w:rPr>
          <w:rFonts w:ascii="Times New Roman" w:hAnsi="Times New Roman" w:cs="Times New Roman"/>
          <w:sz w:val="24"/>
          <w:szCs w:val="24"/>
        </w:rPr>
        <w:t>5)Ежемесячная доплата к пенсии назначается со дня обращения за указанной доплатой. Днем обращения за ежемесячной доплатой к пенсии считается день приема соответствующего заявления со всеми необходимыми документами.</w:t>
      </w:r>
    </w:p>
    <w:p w:rsidR="00964ACE" w:rsidRPr="008E62B8" w:rsidRDefault="00964ACE" w:rsidP="00964ACE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6) Доплата к пенсии выплачивается по заявлению лица, замещающего должность муниципальной службы, путем зачисления денежных средств на его лицевой счет, открытый в банке или иной кредитной организации.</w:t>
      </w:r>
    </w:p>
    <w:p w:rsidR="00964ACE" w:rsidRPr="008E62B8" w:rsidRDefault="00964ACE" w:rsidP="00964ACE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964ACE" w:rsidRPr="008E62B8" w:rsidRDefault="00964ACE" w:rsidP="00964ACE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а)паспорт, либо иной документ, удостоверяющий личность заявителя;</w:t>
      </w:r>
    </w:p>
    <w:p w:rsidR="00964ACE" w:rsidRPr="008E62B8" w:rsidRDefault="00964ACE" w:rsidP="00964ACE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б)документ, удостоверяющий личность и подтверждающий полномочия представителя заявителя, - в случае обращения с заявлением представителя;</w:t>
      </w:r>
    </w:p>
    <w:p w:rsidR="00964ACE" w:rsidRPr="008E62B8" w:rsidRDefault="00964ACE" w:rsidP="00964ACE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в)трудовая книжка заявителя;</w:t>
      </w:r>
    </w:p>
    <w:p w:rsidR="00964ACE" w:rsidRPr="008E62B8" w:rsidRDefault="00964ACE" w:rsidP="00964ACE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г)справка о заработной плате.</w:t>
      </w:r>
    </w:p>
    <w:p w:rsidR="00964ACE" w:rsidRPr="008E62B8" w:rsidRDefault="00964ACE" w:rsidP="00964ACE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7)Размер ежемесячной доплаты к пенсии подлежит индексации при увеличении месячной оплаты труда выборного лица местного самоуправления.</w:t>
      </w:r>
    </w:p>
    <w:p w:rsidR="00964ACE" w:rsidRDefault="00964ACE" w:rsidP="00964ACE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8)В случае изменения величины прожиточного минимума, установленного в целом по Иркутской области в расчете на душу населения, производится перерасчет размера ежемесячной доплаты к пенсии с 1-го числа месяца, следующего за кварталом, на который установлена величина прожиточного ми</w:t>
      </w:r>
      <w:r>
        <w:rPr>
          <w:rFonts w:ascii="Times New Roman" w:hAnsi="Times New Roman" w:cs="Times New Roman"/>
          <w:sz w:val="24"/>
          <w:szCs w:val="24"/>
        </w:rPr>
        <w:t>нимума ".</w:t>
      </w:r>
    </w:p>
    <w:p w:rsidR="00964ACE" w:rsidRDefault="00964ACE" w:rsidP="00964ACE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14. Гарантии Главы Масляногорского сельского </w:t>
      </w:r>
      <w:bookmarkStart w:id="15" w:name="_GoBack"/>
      <w:bookmarkEnd w:id="15"/>
      <w:r>
        <w:rPr>
          <w:rFonts w:ascii="Times New Roman" w:hAnsi="Times New Roman" w:cs="Times New Roman"/>
          <w:sz w:val="24"/>
          <w:szCs w:val="24"/>
        </w:rPr>
        <w:t>муниципального образования, председателя Думы Масляногорского муниципального образования.</w:t>
      </w:r>
    </w:p>
    <w:p w:rsidR="00964ACE" w:rsidRPr="008E62B8" w:rsidRDefault="00964ACE" w:rsidP="00964ACE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Поселения, председателю Думы Поселения в связи с прекращением их полномочий (в  том числе досрочно) и в этот период достигших пенсионного возраста или потерявших  трудоспособность, за счет  средств местного бюджета устанавливается единовременная выплата в размере трех оплат труда.</w:t>
      </w:r>
    </w:p>
    <w:p w:rsidR="007907A7" w:rsidRDefault="007907A7" w:rsidP="008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7A7" w:rsidRDefault="007907A7" w:rsidP="008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7A7" w:rsidRDefault="007907A7" w:rsidP="008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7A7" w:rsidRDefault="007907A7" w:rsidP="008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7A7" w:rsidRDefault="007907A7" w:rsidP="008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7A7" w:rsidRDefault="007907A7" w:rsidP="008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7A7" w:rsidRDefault="007907A7" w:rsidP="008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7A7" w:rsidRDefault="007907A7" w:rsidP="008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7A7" w:rsidRDefault="007907A7" w:rsidP="008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907A7" w:rsidSect="00F95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5F8" w:rsidRDefault="00C165F8" w:rsidP="00833022">
      <w:pPr>
        <w:spacing w:after="0" w:line="240" w:lineRule="auto"/>
      </w:pPr>
      <w:r>
        <w:separator/>
      </w:r>
    </w:p>
  </w:endnote>
  <w:endnote w:type="continuationSeparator" w:id="1">
    <w:p w:rsidR="00C165F8" w:rsidRDefault="00C165F8" w:rsidP="0083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5F8" w:rsidRDefault="00C165F8" w:rsidP="00833022">
      <w:pPr>
        <w:spacing w:after="0" w:line="240" w:lineRule="auto"/>
      </w:pPr>
      <w:r>
        <w:separator/>
      </w:r>
    </w:p>
  </w:footnote>
  <w:footnote w:type="continuationSeparator" w:id="1">
    <w:p w:rsidR="00C165F8" w:rsidRDefault="00C165F8" w:rsidP="00833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219"/>
    <w:rsid w:val="00013465"/>
    <w:rsid w:val="00022B83"/>
    <w:rsid w:val="00050AE5"/>
    <w:rsid w:val="00056958"/>
    <w:rsid w:val="00077C8B"/>
    <w:rsid w:val="000E2A51"/>
    <w:rsid w:val="001004C4"/>
    <w:rsid w:val="00141683"/>
    <w:rsid w:val="001B568A"/>
    <w:rsid w:val="001B725F"/>
    <w:rsid w:val="00226E8A"/>
    <w:rsid w:val="002763B5"/>
    <w:rsid w:val="002942EC"/>
    <w:rsid w:val="002B5292"/>
    <w:rsid w:val="002C5B80"/>
    <w:rsid w:val="002D6EF3"/>
    <w:rsid w:val="00303C8D"/>
    <w:rsid w:val="003126B6"/>
    <w:rsid w:val="00312D30"/>
    <w:rsid w:val="00324E16"/>
    <w:rsid w:val="003345BC"/>
    <w:rsid w:val="00342A31"/>
    <w:rsid w:val="0034421E"/>
    <w:rsid w:val="00351DA9"/>
    <w:rsid w:val="0038643C"/>
    <w:rsid w:val="003C4A86"/>
    <w:rsid w:val="003C7781"/>
    <w:rsid w:val="003D430B"/>
    <w:rsid w:val="004566B5"/>
    <w:rsid w:val="00461DA8"/>
    <w:rsid w:val="00463B98"/>
    <w:rsid w:val="00482759"/>
    <w:rsid w:val="0048777A"/>
    <w:rsid w:val="00495E82"/>
    <w:rsid w:val="00496C05"/>
    <w:rsid w:val="004A0BF8"/>
    <w:rsid w:val="00552647"/>
    <w:rsid w:val="00570C46"/>
    <w:rsid w:val="00572081"/>
    <w:rsid w:val="005C066F"/>
    <w:rsid w:val="005E0B4B"/>
    <w:rsid w:val="00601FC5"/>
    <w:rsid w:val="0060516A"/>
    <w:rsid w:val="0060599C"/>
    <w:rsid w:val="00610DC5"/>
    <w:rsid w:val="00615CC0"/>
    <w:rsid w:val="006255D9"/>
    <w:rsid w:val="00655BD4"/>
    <w:rsid w:val="00657879"/>
    <w:rsid w:val="006626DE"/>
    <w:rsid w:val="00674B7B"/>
    <w:rsid w:val="00680EAF"/>
    <w:rsid w:val="006A1A43"/>
    <w:rsid w:val="00713FE6"/>
    <w:rsid w:val="007441F4"/>
    <w:rsid w:val="0076025F"/>
    <w:rsid w:val="00761F26"/>
    <w:rsid w:val="0077051B"/>
    <w:rsid w:val="0077274C"/>
    <w:rsid w:val="007907A7"/>
    <w:rsid w:val="00792806"/>
    <w:rsid w:val="007A62DE"/>
    <w:rsid w:val="007B76F5"/>
    <w:rsid w:val="007E3B4D"/>
    <w:rsid w:val="00833022"/>
    <w:rsid w:val="0085621D"/>
    <w:rsid w:val="008C0B6F"/>
    <w:rsid w:val="008D5EAA"/>
    <w:rsid w:val="008E62B8"/>
    <w:rsid w:val="00917678"/>
    <w:rsid w:val="00920CCB"/>
    <w:rsid w:val="00953C18"/>
    <w:rsid w:val="00964ACE"/>
    <w:rsid w:val="009857CD"/>
    <w:rsid w:val="0098642B"/>
    <w:rsid w:val="00993D89"/>
    <w:rsid w:val="009A28FF"/>
    <w:rsid w:val="00A021B6"/>
    <w:rsid w:val="00A06774"/>
    <w:rsid w:val="00A35C58"/>
    <w:rsid w:val="00A617BB"/>
    <w:rsid w:val="00A835B7"/>
    <w:rsid w:val="00A87376"/>
    <w:rsid w:val="00A9424E"/>
    <w:rsid w:val="00AA4560"/>
    <w:rsid w:val="00AD566A"/>
    <w:rsid w:val="00B05504"/>
    <w:rsid w:val="00B32CF7"/>
    <w:rsid w:val="00B42BF0"/>
    <w:rsid w:val="00B47219"/>
    <w:rsid w:val="00B80CA2"/>
    <w:rsid w:val="00B90E9D"/>
    <w:rsid w:val="00B93988"/>
    <w:rsid w:val="00BD5526"/>
    <w:rsid w:val="00C165F8"/>
    <w:rsid w:val="00C51803"/>
    <w:rsid w:val="00C54DBC"/>
    <w:rsid w:val="00CA0687"/>
    <w:rsid w:val="00CA3797"/>
    <w:rsid w:val="00D00584"/>
    <w:rsid w:val="00D012EB"/>
    <w:rsid w:val="00D04852"/>
    <w:rsid w:val="00D13B42"/>
    <w:rsid w:val="00D22561"/>
    <w:rsid w:val="00D82E2A"/>
    <w:rsid w:val="00D86F1F"/>
    <w:rsid w:val="00D91984"/>
    <w:rsid w:val="00D95093"/>
    <w:rsid w:val="00DA1C29"/>
    <w:rsid w:val="00DA25A0"/>
    <w:rsid w:val="00DD4D0B"/>
    <w:rsid w:val="00DF1583"/>
    <w:rsid w:val="00DF61E6"/>
    <w:rsid w:val="00E62A4C"/>
    <w:rsid w:val="00F2235C"/>
    <w:rsid w:val="00F32605"/>
    <w:rsid w:val="00F42DA4"/>
    <w:rsid w:val="00F5062C"/>
    <w:rsid w:val="00F56684"/>
    <w:rsid w:val="00F95902"/>
    <w:rsid w:val="00FA2B49"/>
    <w:rsid w:val="00FB2E04"/>
    <w:rsid w:val="00FB7E0E"/>
    <w:rsid w:val="00FC5C8C"/>
    <w:rsid w:val="00FD0187"/>
    <w:rsid w:val="00FF0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72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3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3022"/>
  </w:style>
  <w:style w:type="paragraph" w:styleId="a5">
    <w:name w:val="footer"/>
    <w:basedOn w:val="a"/>
    <w:link w:val="a6"/>
    <w:uiPriority w:val="99"/>
    <w:semiHidden/>
    <w:unhideWhenUsed/>
    <w:rsid w:val="0083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3022"/>
  </w:style>
  <w:style w:type="paragraph" w:styleId="a7">
    <w:name w:val="List Paragraph"/>
    <w:basedOn w:val="a"/>
    <w:uiPriority w:val="34"/>
    <w:qFormat/>
    <w:rsid w:val="003D430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0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12E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A2B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яияи</Company>
  <LinksUpToDate>false</LinksUpToDate>
  <CharactersWithSpaces>16788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исч</dc:creator>
  <cp:keywords/>
  <dc:description/>
  <cp:lastModifiedBy>новолетники</cp:lastModifiedBy>
  <cp:revision>66</cp:revision>
  <cp:lastPrinted>2019-12-12T05:52:00Z</cp:lastPrinted>
  <dcterms:created xsi:type="dcterms:W3CDTF">2014-10-29T02:08:00Z</dcterms:created>
  <dcterms:modified xsi:type="dcterms:W3CDTF">2022-12-26T00:57:00Z</dcterms:modified>
</cp:coreProperties>
</file>