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6" w:rsidRDefault="000439F6" w:rsidP="009C33AD">
      <w:pPr>
        <w:pStyle w:val="a3"/>
        <w:tabs>
          <w:tab w:val="center" w:pos="4677"/>
          <w:tab w:val="left" w:pos="7215"/>
        </w:tabs>
        <w:rPr>
          <w:i w:val="0"/>
          <w:caps/>
          <w:sz w:val="28"/>
          <w:szCs w:val="28"/>
        </w:rPr>
      </w:pPr>
      <w:r>
        <w:rPr>
          <w:i w:val="0"/>
          <w:caps/>
          <w:sz w:val="28"/>
          <w:szCs w:val="28"/>
        </w:rPr>
        <w:t>Российская Федерация</w:t>
      </w:r>
    </w:p>
    <w:p w:rsidR="000439F6" w:rsidRDefault="000439F6" w:rsidP="009C33AD">
      <w:pPr>
        <w:spacing w:after="0" w:line="240" w:lineRule="auto"/>
        <w:jc w:val="center"/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iCs/>
          <w:caps/>
          <w:sz w:val="28"/>
          <w:szCs w:val="28"/>
        </w:rPr>
        <w:t>Иркутская область</w:t>
      </w:r>
    </w:p>
    <w:p w:rsidR="000439F6" w:rsidRDefault="009C33AD" w:rsidP="009C33A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ЗИМИНСКИЙ РАЙОН</w:t>
      </w:r>
    </w:p>
    <w:p w:rsidR="000439F6" w:rsidRDefault="009C33AD" w:rsidP="009C33A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МАСЛЯНОГОРСКОЕ</w:t>
      </w:r>
      <w:r>
        <w:rPr>
          <w:rFonts w:ascii="Times New Roman" w:hAnsi="Times New Roman"/>
          <w:iCs/>
          <w:sz w:val="28"/>
          <w:szCs w:val="28"/>
        </w:rPr>
        <w:t xml:space="preserve">  МУНИЦИПАЛЬНОЕ ОБРАЗОВАНИЕ</w:t>
      </w:r>
    </w:p>
    <w:p w:rsidR="000439F6" w:rsidRDefault="009C33AD" w:rsidP="009C33A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ДУМА</w:t>
      </w:r>
    </w:p>
    <w:p w:rsidR="000439F6" w:rsidRDefault="000439F6" w:rsidP="009C33AD">
      <w:pPr>
        <w:spacing w:after="0" w:line="240" w:lineRule="auto"/>
        <w:jc w:val="center"/>
        <w:rPr>
          <w:rFonts w:ascii="Times New Roman" w:hAnsi="Times New Roman"/>
          <w:iCs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  <w:t>РЕШЕНИЕ</w:t>
      </w:r>
    </w:p>
    <w:p w:rsidR="00A44B7D" w:rsidRDefault="00A44B7D" w:rsidP="00A44B7D">
      <w:pPr>
        <w:spacing w:after="0" w:line="240" w:lineRule="auto"/>
        <w:rPr>
          <w:rFonts w:ascii="Times New Roman" w:hAnsi="Times New Roman"/>
          <w:iCs/>
        </w:rPr>
      </w:pPr>
    </w:p>
    <w:p w:rsidR="001A0F3B" w:rsidRDefault="001A0F3B" w:rsidP="00A44B7D">
      <w:pPr>
        <w:spacing w:after="0" w:line="240" w:lineRule="auto"/>
        <w:rPr>
          <w:rFonts w:ascii="Times New Roman" w:hAnsi="Times New Roman"/>
          <w:iCs/>
        </w:rPr>
      </w:pPr>
    </w:p>
    <w:p w:rsidR="000439F6" w:rsidRDefault="0084773F" w:rsidP="00A44B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</w:rPr>
        <w:t>От «26</w:t>
      </w:r>
      <w:r w:rsidR="00AC2A86">
        <w:rPr>
          <w:rFonts w:ascii="Times New Roman" w:hAnsi="Times New Roman"/>
          <w:iCs/>
        </w:rPr>
        <w:t xml:space="preserve">» </w:t>
      </w:r>
      <w:r>
        <w:rPr>
          <w:rFonts w:ascii="Times New Roman" w:hAnsi="Times New Roman"/>
          <w:iCs/>
        </w:rPr>
        <w:t>декабря  2018</w:t>
      </w:r>
      <w:r w:rsidR="00AC2A86" w:rsidRPr="00AC2A86">
        <w:rPr>
          <w:rFonts w:ascii="Times New Roman" w:hAnsi="Times New Roman"/>
          <w:iCs/>
        </w:rPr>
        <w:t xml:space="preserve"> </w:t>
      </w:r>
      <w:r w:rsidR="007915A5" w:rsidRPr="00AC2A86">
        <w:rPr>
          <w:rFonts w:ascii="Times New Roman" w:hAnsi="Times New Roman"/>
          <w:iCs/>
          <w:sz w:val="26"/>
          <w:szCs w:val="26"/>
        </w:rPr>
        <w:t>г</w:t>
      </w:r>
      <w:r w:rsidR="007915A5">
        <w:rPr>
          <w:rFonts w:ascii="Times New Roman" w:hAnsi="Times New Roman"/>
          <w:iCs/>
          <w:sz w:val="26"/>
          <w:szCs w:val="26"/>
        </w:rPr>
        <w:t xml:space="preserve">.    </w:t>
      </w:r>
      <w:r w:rsidR="00A44B7D">
        <w:rPr>
          <w:rFonts w:ascii="Times New Roman" w:hAnsi="Times New Roman"/>
          <w:iCs/>
          <w:sz w:val="26"/>
          <w:szCs w:val="26"/>
        </w:rPr>
        <w:t xml:space="preserve">          </w:t>
      </w:r>
      <w:r>
        <w:rPr>
          <w:rFonts w:ascii="Times New Roman" w:hAnsi="Times New Roman"/>
          <w:iCs/>
          <w:sz w:val="26"/>
          <w:szCs w:val="26"/>
        </w:rPr>
        <w:t xml:space="preserve">                № 43</w:t>
      </w:r>
      <w:r w:rsidR="000439F6">
        <w:rPr>
          <w:rFonts w:ascii="Times New Roman" w:hAnsi="Times New Roman"/>
          <w:iCs/>
          <w:sz w:val="26"/>
          <w:szCs w:val="26"/>
        </w:rPr>
        <w:t xml:space="preserve">                                      </w:t>
      </w:r>
      <w:r w:rsidR="00AC2A86">
        <w:rPr>
          <w:rFonts w:ascii="Times New Roman" w:hAnsi="Times New Roman"/>
          <w:iCs/>
          <w:sz w:val="26"/>
          <w:szCs w:val="26"/>
        </w:rPr>
        <w:t>с. Масляногорск</w:t>
      </w:r>
      <w:r w:rsidR="000439F6">
        <w:rPr>
          <w:rFonts w:ascii="Times New Roman" w:hAnsi="Times New Roman"/>
          <w:iCs/>
          <w:sz w:val="26"/>
          <w:szCs w:val="26"/>
        </w:rPr>
        <w:t xml:space="preserve">   </w:t>
      </w:r>
    </w:p>
    <w:p w:rsidR="000439F6" w:rsidRDefault="000439F6" w:rsidP="000439F6">
      <w:pPr>
        <w:spacing w:after="0" w:line="240" w:lineRule="auto"/>
        <w:rPr>
          <w:rFonts w:ascii="Calibri" w:hAnsi="Calibri"/>
          <w:sz w:val="26"/>
          <w:szCs w:val="26"/>
        </w:rPr>
      </w:pPr>
    </w:p>
    <w:p w:rsidR="000439F6" w:rsidRDefault="000439F6" w:rsidP="000439F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39F6" w:rsidRPr="000439F6" w:rsidRDefault="0084773F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 в решение Думы №76 от 24.12.2014г «</w:t>
      </w:r>
      <w:r w:rsidR="000439F6"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0439F6">
        <w:rPr>
          <w:rFonts w:ascii="Times New Roman" w:hAnsi="Times New Roman"/>
          <w:sz w:val="24"/>
          <w:szCs w:val="24"/>
        </w:rPr>
        <w:t xml:space="preserve">Комплексного развития систем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0439F6">
        <w:rPr>
          <w:rFonts w:ascii="Times New Roman" w:hAnsi="Times New Roman"/>
          <w:sz w:val="24"/>
          <w:szCs w:val="24"/>
        </w:rPr>
        <w:t xml:space="preserve">коммунальной инфраструктуры  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 w:rsidR="00847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84773F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9F6" w:rsidRDefault="000439F6" w:rsidP="0004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4773F" w:rsidRPr="00D44D5C">
        <w:rPr>
          <w:rFonts w:ascii="Times New Roman CYR" w:eastAsia="Times New Roman" w:hAnsi="Times New Roman CYR" w:cs="Times New Roman CYR"/>
        </w:rPr>
        <w:t xml:space="preserve">Рассмотрев представленный </w:t>
      </w:r>
      <w:r w:rsidR="0084773F">
        <w:rPr>
          <w:rFonts w:ascii="Times New Roman CYR" w:eastAsia="Times New Roman" w:hAnsi="Times New Roman CYR" w:cs="Times New Roman CYR"/>
        </w:rPr>
        <w:t>администрацией</w:t>
      </w:r>
      <w:r w:rsidR="0084773F" w:rsidRPr="00D44D5C">
        <w:rPr>
          <w:rFonts w:ascii="Times New Roman CYR" w:eastAsia="Times New Roman" w:hAnsi="Times New Roman CYR" w:cs="Times New Roman CYR"/>
        </w:rPr>
        <w:t xml:space="preserve"> Масляногорского муниципального образования проект решения </w:t>
      </w:r>
      <w:r w:rsidR="0084773F">
        <w:rPr>
          <w:rFonts w:ascii="Times New Roman CYR" w:eastAsia="Times New Roman" w:hAnsi="Times New Roman CYR" w:cs="Times New Roman CYR"/>
        </w:rPr>
        <w:t>«О</w:t>
      </w:r>
      <w:r w:rsidR="0084773F" w:rsidRPr="00B159DF">
        <w:rPr>
          <w:rFonts w:ascii="Times New Roman CYR" w:eastAsia="Times New Roman" w:hAnsi="Times New Roman CYR" w:cs="Times New Roman CYR"/>
        </w:rPr>
        <w:t xml:space="preserve"> внесении изменений и дополнений</w:t>
      </w:r>
      <w:r w:rsidR="0084773F">
        <w:rPr>
          <w:rFonts w:ascii="Times New Roman CYR" w:eastAsia="Times New Roman" w:hAnsi="Times New Roman CYR" w:cs="Times New Roman CYR"/>
        </w:rPr>
        <w:t xml:space="preserve"> в р</w:t>
      </w:r>
      <w:r w:rsidR="0084773F" w:rsidRPr="00B159DF">
        <w:rPr>
          <w:rFonts w:ascii="Times New Roman CYR" w:eastAsia="Times New Roman" w:hAnsi="Times New Roman CYR" w:cs="Times New Roman CYR"/>
        </w:rPr>
        <w:t xml:space="preserve">ешение Думы </w:t>
      </w:r>
      <w:r w:rsidR="0084773F" w:rsidRPr="00D44D5C">
        <w:rPr>
          <w:rFonts w:ascii="Times New Roman CYR" w:eastAsia="Times New Roman" w:hAnsi="Times New Roman CYR" w:cs="Times New Roman CYR"/>
        </w:rPr>
        <w:t>Масляногорского</w:t>
      </w:r>
      <w:r w:rsidR="0084773F">
        <w:rPr>
          <w:rFonts w:ascii="Times New Roman CYR" w:eastAsia="Times New Roman" w:hAnsi="Times New Roman CYR" w:cs="Times New Roman CYR"/>
        </w:rPr>
        <w:t xml:space="preserve"> </w:t>
      </w:r>
      <w:r w:rsidR="0084773F" w:rsidRPr="00B159DF">
        <w:rPr>
          <w:rFonts w:ascii="Times New Roman CYR" w:eastAsia="Times New Roman" w:hAnsi="Times New Roman CYR" w:cs="Times New Roman CYR"/>
        </w:rPr>
        <w:t>муниципального</w:t>
      </w:r>
      <w:r w:rsidR="0084773F">
        <w:rPr>
          <w:rFonts w:ascii="Times New Roman CYR" w:eastAsia="Times New Roman" w:hAnsi="Times New Roman CYR" w:cs="Times New Roman CYR"/>
        </w:rPr>
        <w:t xml:space="preserve"> </w:t>
      </w:r>
      <w:r w:rsidR="0084773F" w:rsidRPr="00CC4024">
        <w:rPr>
          <w:rFonts w:ascii="Times New Roman CYR" w:eastAsia="Times New Roman" w:hAnsi="Times New Roman CYR" w:cs="Times New Roman CYR"/>
        </w:rPr>
        <w:t xml:space="preserve">образования от </w:t>
      </w:r>
      <w:r w:rsidR="0084773F">
        <w:rPr>
          <w:rFonts w:ascii="Times New Roman CYR" w:eastAsia="Times New Roman" w:hAnsi="Times New Roman CYR" w:cs="Times New Roman CYR"/>
        </w:rPr>
        <w:t>2</w:t>
      </w:r>
      <w:r w:rsidR="0084773F">
        <w:rPr>
          <w:rFonts w:ascii="Times New Roman CYR" w:hAnsi="Times New Roman CYR" w:cs="Times New Roman CYR"/>
        </w:rPr>
        <w:t>4</w:t>
      </w:r>
      <w:r w:rsidR="0084773F" w:rsidRPr="00CC4024">
        <w:rPr>
          <w:rFonts w:ascii="Times New Roman CYR" w:eastAsia="Times New Roman" w:hAnsi="Times New Roman CYR" w:cs="Times New Roman CYR"/>
        </w:rPr>
        <w:t xml:space="preserve"> декабря 201</w:t>
      </w:r>
      <w:r w:rsidR="0084773F">
        <w:rPr>
          <w:rFonts w:ascii="Times New Roman CYR" w:hAnsi="Times New Roman CYR" w:cs="Times New Roman CYR"/>
        </w:rPr>
        <w:t>4</w:t>
      </w:r>
      <w:r w:rsidR="0084773F" w:rsidRPr="00CC4024">
        <w:rPr>
          <w:rFonts w:ascii="Times New Roman CYR" w:eastAsia="Times New Roman" w:hAnsi="Times New Roman CYR" w:cs="Times New Roman CYR"/>
        </w:rPr>
        <w:t xml:space="preserve"> года № «</w:t>
      </w:r>
      <w:r w:rsidR="0084773F">
        <w:rPr>
          <w:rFonts w:ascii="Times New Roman CYR" w:eastAsia="Times New Roman" w:hAnsi="Times New Roman CYR" w:cs="Times New Roman CYR"/>
        </w:rPr>
        <w:t>Об утверждении</w:t>
      </w:r>
      <w:r w:rsidR="0084773F">
        <w:rPr>
          <w:rFonts w:ascii="Times New Roman CYR" w:hAnsi="Times New Roman CYR" w:cs="Times New Roman CYR"/>
        </w:rPr>
        <w:t xml:space="preserve"> программы комплексного развития систем коммунальной инфраструктуры на территории Масляногорского муниципального образования</w:t>
      </w:r>
      <w:r w:rsidR="0084773F">
        <w:rPr>
          <w:rFonts w:ascii="Times New Roman CYR" w:eastAsia="Times New Roman" w:hAnsi="Times New Roman CYR" w:cs="Times New Roman CYR"/>
        </w:rPr>
        <w:t>»</w:t>
      </w:r>
      <w:r>
        <w:rPr>
          <w:rFonts w:ascii="Times New Roman" w:hAnsi="Times New Roman"/>
          <w:sz w:val="24"/>
          <w:szCs w:val="24"/>
        </w:rPr>
        <w:t xml:space="preserve">  В соответствии с Федеральным законом от 30.12.2012г № 289-ФЗ   «О внесении изменений в Градостроительный кодекс РФ», ч. 5.1 ст. 26 Градостроительного кодекса Российской Федерации, Постановлением правительства Российской Федерации от 14.06.2013 г. №</w:t>
      </w:r>
      <w:r w:rsidR="00CB7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согласно Генерального плана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утвержденного решением Думы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0439F6" w:rsidRDefault="000439F6" w:rsidP="0004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9F6" w:rsidRDefault="000439F6" w:rsidP="004C5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84773F" w:rsidRDefault="0084773F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73F" w:rsidRPr="005F0F5E" w:rsidRDefault="0084773F" w:rsidP="004C59E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773F">
        <w:rPr>
          <w:rFonts w:ascii="Times New Roman" w:eastAsia="Times New Roman" w:hAnsi="Times New Roman" w:cs="Times New Roman"/>
          <w:sz w:val="24"/>
          <w:szCs w:val="24"/>
        </w:rPr>
        <w:t>Внести изменения и дополнения в решение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73F">
        <w:rPr>
          <w:rFonts w:ascii="Times New Roman" w:eastAsia="Times New Roman" w:hAnsi="Times New Roman" w:cs="Times New Roman"/>
          <w:sz w:val="24"/>
          <w:szCs w:val="24"/>
        </w:rPr>
        <w:t xml:space="preserve"> Масляногорского муниципального образования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4773F">
        <w:rPr>
          <w:rFonts w:ascii="Times New Roman" w:eastAsia="Times New Roman" w:hAnsi="Times New Roman" w:cs="Times New Roman"/>
          <w:sz w:val="24"/>
          <w:szCs w:val="24"/>
        </w:rPr>
        <w:t xml:space="preserve"> декабря 2017 года № </w:t>
      </w:r>
      <w:r w:rsidR="005F0F5E">
        <w:rPr>
          <w:rFonts w:ascii="Times New Roman" w:hAnsi="Times New Roman" w:cs="Times New Roman"/>
          <w:sz w:val="24"/>
          <w:szCs w:val="24"/>
        </w:rPr>
        <w:t>76</w:t>
      </w:r>
      <w:r w:rsidRPr="008477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F0F5E">
        <w:rPr>
          <w:rFonts w:ascii="Times New Roman" w:hAnsi="Times New Roman"/>
          <w:sz w:val="24"/>
          <w:szCs w:val="24"/>
        </w:rPr>
        <w:t>Об утверждении программы  Комплексного развития систем  коммунальной инфраструктуры  на территории Масляногорского муниципального образования»</w:t>
      </w:r>
      <w:r w:rsidRPr="008477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773F" w:rsidRPr="0084773F" w:rsidRDefault="0084773F" w:rsidP="004C59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773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850C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1.1. Приложение 1 </w:t>
      </w:r>
      <w:r w:rsidRPr="0084773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изложить в новой редакции (прилагаются).</w:t>
      </w:r>
    </w:p>
    <w:p w:rsidR="004C59E7" w:rsidRDefault="000439F6" w:rsidP="004C59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773F">
        <w:rPr>
          <w:rFonts w:ascii="Times New Roman" w:hAnsi="Times New Roman"/>
          <w:sz w:val="24"/>
          <w:szCs w:val="24"/>
        </w:rPr>
        <w:t>2. Опубликовать настоящее реше</w:t>
      </w:r>
      <w:r w:rsidR="00F219E5" w:rsidRPr="0084773F">
        <w:rPr>
          <w:rFonts w:ascii="Times New Roman" w:hAnsi="Times New Roman"/>
          <w:sz w:val="24"/>
          <w:szCs w:val="24"/>
        </w:rPr>
        <w:t xml:space="preserve">ние в печатном издании </w:t>
      </w:r>
      <w:r w:rsidR="00A44B7D" w:rsidRPr="0084773F">
        <w:rPr>
          <w:rFonts w:ascii="Times New Roman" w:hAnsi="Times New Roman"/>
          <w:sz w:val="24"/>
          <w:szCs w:val="24"/>
        </w:rPr>
        <w:t>Масляногорского</w:t>
      </w:r>
      <w:r w:rsidR="000D47CC" w:rsidRPr="0084773F">
        <w:rPr>
          <w:rFonts w:ascii="Times New Roman" w:hAnsi="Times New Roman"/>
          <w:sz w:val="24"/>
          <w:szCs w:val="24"/>
        </w:rPr>
        <w:t xml:space="preserve"> </w:t>
      </w:r>
      <w:r w:rsidRPr="0084773F">
        <w:rPr>
          <w:rFonts w:ascii="Times New Roman" w:hAnsi="Times New Roman"/>
          <w:sz w:val="24"/>
          <w:szCs w:val="24"/>
        </w:rPr>
        <w:t>муниципальног</w:t>
      </w:r>
      <w:r w:rsidR="00F219E5" w:rsidRPr="0084773F">
        <w:rPr>
          <w:rFonts w:ascii="Times New Roman" w:hAnsi="Times New Roman"/>
          <w:sz w:val="24"/>
          <w:szCs w:val="24"/>
        </w:rPr>
        <w:t>о образования «Моё село»</w:t>
      </w:r>
      <w:r w:rsidRPr="0084773F">
        <w:rPr>
          <w:rFonts w:ascii="Times New Roman" w:hAnsi="Times New Roman"/>
          <w:sz w:val="24"/>
          <w:szCs w:val="24"/>
        </w:rPr>
        <w:t xml:space="preserve"> и разместить на официальном сайте в сети Интернет.</w:t>
      </w:r>
    </w:p>
    <w:p w:rsidR="000439F6" w:rsidRPr="004C59E7" w:rsidRDefault="000439F6" w:rsidP="004C59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773F">
        <w:rPr>
          <w:rFonts w:ascii="Times New Roman" w:hAnsi="Times New Roman"/>
          <w:sz w:val="24"/>
          <w:szCs w:val="24"/>
        </w:rPr>
        <w:t>3.  Настоящее решение вступает в силу после его официального опубликования.</w:t>
      </w:r>
    </w:p>
    <w:p w:rsidR="000439F6" w:rsidRPr="0084773F" w:rsidRDefault="000439F6" w:rsidP="004C59E7">
      <w:pPr>
        <w:spacing w:after="0" w:line="240" w:lineRule="atLeast"/>
        <w:ind w:firstLine="709"/>
        <w:jc w:val="both"/>
        <w:rPr>
          <w:rFonts w:ascii="Calibri" w:hAnsi="Calibri"/>
          <w:b/>
          <w:sz w:val="24"/>
          <w:szCs w:val="24"/>
        </w:rPr>
      </w:pPr>
      <w:r w:rsidRPr="0084773F">
        <w:rPr>
          <w:b/>
          <w:sz w:val="24"/>
          <w:szCs w:val="24"/>
        </w:rPr>
        <w:t xml:space="preserve">  </w:t>
      </w:r>
      <w:r w:rsidRPr="0084773F">
        <w:rPr>
          <w:sz w:val="24"/>
          <w:szCs w:val="24"/>
        </w:rPr>
        <w:t xml:space="preserve"> </w:t>
      </w:r>
      <w:r w:rsidRPr="0084773F">
        <w:rPr>
          <w:b/>
          <w:sz w:val="24"/>
          <w:szCs w:val="24"/>
        </w:rPr>
        <w:t xml:space="preserve">                                       </w:t>
      </w:r>
    </w:p>
    <w:p w:rsidR="000439F6" w:rsidRDefault="000439F6" w:rsidP="000439F6">
      <w:pPr>
        <w:spacing w:after="0" w:line="240" w:lineRule="auto"/>
        <w:ind w:left="-567"/>
        <w:rPr>
          <w:b/>
          <w:sz w:val="28"/>
          <w:szCs w:val="28"/>
        </w:rPr>
      </w:pPr>
    </w:p>
    <w:p w:rsidR="000439F6" w:rsidRDefault="000439F6" w:rsidP="000439F6">
      <w:pPr>
        <w:spacing w:after="0" w:line="240" w:lineRule="auto"/>
        <w:ind w:left="-567"/>
        <w:rPr>
          <w:b/>
          <w:sz w:val="28"/>
          <w:szCs w:val="28"/>
        </w:rPr>
      </w:pP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</w:t>
      </w:r>
      <w:r w:rsidR="00A44B7D">
        <w:rPr>
          <w:rFonts w:ascii="Times New Roman" w:hAnsi="Times New Roman"/>
          <w:sz w:val="24"/>
          <w:szCs w:val="24"/>
        </w:rPr>
        <w:t xml:space="preserve">     Л.С. Кренделева</w:t>
      </w:r>
    </w:p>
    <w:p w:rsidR="00401DDE" w:rsidRDefault="00401DDE"/>
    <w:p w:rsidR="00AE59D8" w:rsidRDefault="00AE59D8" w:rsidP="00AE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59D8" w:rsidRDefault="00AE59D8" w:rsidP="00AE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59D8" w:rsidRDefault="00AE59D8" w:rsidP="00AE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59D8" w:rsidRPr="00AE59D8" w:rsidRDefault="00AE59D8" w:rsidP="00AE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9D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E59D8" w:rsidRPr="001F426D" w:rsidRDefault="00AE59D8" w:rsidP="00AE59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26D">
        <w:rPr>
          <w:rFonts w:ascii="Times New Roman" w:hAnsi="Times New Roman"/>
          <w:b/>
          <w:sz w:val="24"/>
          <w:szCs w:val="24"/>
        </w:rPr>
        <w:t xml:space="preserve"> Паспорт</w:t>
      </w:r>
    </w:p>
    <w:p w:rsidR="00AE59D8" w:rsidRPr="001F426D" w:rsidRDefault="00AE59D8" w:rsidP="00AE5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26D">
        <w:rPr>
          <w:rFonts w:ascii="Times New Roman" w:hAnsi="Times New Roman"/>
          <w:b/>
          <w:sz w:val="24"/>
          <w:szCs w:val="24"/>
        </w:rPr>
        <w:t>Муниципальной  программы  «Комплексное развитие системы коммунальной и</w:t>
      </w:r>
      <w:r w:rsidRPr="001F426D">
        <w:rPr>
          <w:rFonts w:ascii="Times New Roman" w:hAnsi="Times New Roman"/>
          <w:b/>
          <w:sz w:val="24"/>
          <w:szCs w:val="24"/>
        </w:rPr>
        <w:t>н</w:t>
      </w:r>
      <w:r w:rsidRPr="001F426D">
        <w:rPr>
          <w:rFonts w:ascii="Times New Roman" w:hAnsi="Times New Roman"/>
          <w:b/>
          <w:sz w:val="24"/>
          <w:szCs w:val="24"/>
        </w:rPr>
        <w:t xml:space="preserve">фраструктуры на территории  </w:t>
      </w:r>
      <w:r>
        <w:rPr>
          <w:rFonts w:ascii="Times New Roman" w:hAnsi="Times New Roman"/>
          <w:b/>
          <w:sz w:val="24"/>
          <w:szCs w:val="24"/>
        </w:rPr>
        <w:t>Масляногорского</w:t>
      </w:r>
      <w:r w:rsidRPr="001F426D">
        <w:rPr>
          <w:rFonts w:ascii="Times New Roman" w:hAnsi="Times New Roman"/>
          <w:b/>
          <w:sz w:val="24"/>
          <w:szCs w:val="24"/>
        </w:rPr>
        <w:t xml:space="preserve"> муниципального  образования  </w:t>
      </w:r>
    </w:p>
    <w:p w:rsidR="00AE59D8" w:rsidRPr="001F426D" w:rsidRDefault="00AE59D8" w:rsidP="00AE5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26D">
        <w:rPr>
          <w:rFonts w:ascii="Times New Roman" w:hAnsi="Times New Roman"/>
          <w:b/>
          <w:sz w:val="24"/>
          <w:szCs w:val="24"/>
        </w:rPr>
        <w:t xml:space="preserve">до 2028 года» </w:t>
      </w:r>
    </w:p>
    <w:p w:rsidR="00AE59D8" w:rsidRPr="001F426D" w:rsidRDefault="00AE59D8" w:rsidP="00AE59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F426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AE59D8" w:rsidRPr="001F426D" w:rsidTr="00DB067B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sz w:val="24"/>
                <w:szCs w:val="24"/>
              </w:rPr>
              <w:t xml:space="preserve">Муниципальная долгосрочная целевая программа «Комплексное развитие системы коммунальной инфраструктуры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Масляногорского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образования»  до 2028 года    (д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лее – программа)</w:t>
            </w:r>
          </w:p>
        </w:tc>
      </w:tr>
      <w:tr w:rsidR="00AE59D8" w:rsidRPr="001F426D" w:rsidTr="00DB067B">
        <w:trPr>
          <w:trHeight w:val="1098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Основания для ра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7" w:history="1">
              <w:r w:rsidRPr="001F426D">
                <w:rPr>
                  <w:rFonts w:ascii="Times New Roman" w:eastAsia="Times New Roman" w:hAnsi="Times New Roman"/>
                  <w:sz w:val="24"/>
                  <w:szCs w:val="24"/>
                </w:rPr>
                <w:t>№ 131-ФЗ</w:t>
              </w:r>
            </w:hyperlink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 Федерации»;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Поручения Президента Российской Федерации от 17 марта 2011 года Пр-701;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Правительство 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Российской Федерации от </w:t>
            </w:r>
            <w:r w:rsidRPr="001F426D">
              <w:rPr>
                <w:rFonts w:ascii="Times New Roman" w:hAnsi="Times New Roman"/>
                <w:bCs/>
                <w:sz w:val="24"/>
                <w:szCs w:val="24"/>
              </w:rPr>
              <w:t xml:space="preserve">14 июня 2013 г. N 502 «Об утверждений требований к 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программ комплексного развития систем коммунальной инфраструктуры пос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лений, городских округов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от 30.12.2004 года № 210-ФЗ «Об основах регулирования тарифов организаций коммунального комплекса»;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-Федеральный закон от 26.02.2011 года №35-ФЗ «Об электроэне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гетике»;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- Распоряжение Правительства Иркутской области от 27.03.2012 года №89-рп «Об утверждении графика подготовки программ комплексного развития систем коммунальной инфраструктуры муниципальных образований Иркутской области;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Устав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утвержденный решением Думы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07.12.2011 года № 416-ФЗ                         «О водоснабжении и водоотведении»;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Правительства РФ от 23.05.2006 года № 307         «О порядке предоставления коммунальных услуг гражданам» (действующее до 01 сентября 2012 года);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- Приказ Министерства регионального развития Российской федерации от 06.05.2011 года. №204 «О разработке программ комплексного развития систем коммунальной инфраструктуры мун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образований»;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образования </w:t>
            </w:r>
            <w:r w:rsidRPr="00BA29F8">
              <w:rPr>
                <w:rFonts w:ascii="Times New Roman" w:hAnsi="Times New Roman"/>
                <w:color w:val="000000"/>
                <w:sz w:val="24"/>
                <w:szCs w:val="24"/>
              </w:rPr>
              <w:t>от 15.10.2014 года № 37 «О разработке программы комплексного развития систем коммунальной инфраструктуры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29F8">
              <w:rPr>
                <w:rFonts w:ascii="Times New Roman" w:hAnsi="Times New Roman"/>
                <w:sz w:val="24"/>
                <w:szCs w:val="24"/>
              </w:rPr>
              <w:t>Масляногорского</w:t>
            </w:r>
            <w:r w:rsidRPr="00BA2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до 2028 года».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59D8" w:rsidRPr="001F426D" w:rsidTr="00DB067B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Разработчик пр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rPr>
                <w:rFonts w:ascii="Times New Roman" w:hAnsi="Times New Roman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 муниципального образования, Зиминского района, Иркутской области.</w:t>
            </w:r>
          </w:p>
        </w:tc>
      </w:tr>
      <w:tr w:rsidR="00AE59D8" w:rsidRPr="001F426D" w:rsidTr="00DB067B">
        <w:trPr>
          <w:trHeight w:val="98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Исполнители пр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rPr>
                <w:rFonts w:ascii="Times New Roman" w:hAnsi="Times New Roman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 муниципального образования, Зиминского района, Иркутской области.</w:t>
            </w:r>
          </w:p>
        </w:tc>
      </w:tr>
      <w:tr w:rsidR="00AE59D8" w:rsidRPr="001F426D" w:rsidTr="00DB067B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 реал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D8" w:rsidRPr="001F426D" w:rsidRDefault="00AE59D8" w:rsidP="00DB06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 осуществляет Администр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 муниципального образования</w:t>
            </w:r>
          </w:p>
        </w:tc>
      </w:tr>
      <w:tr w:rsidR="00AE59D8" w:rsidRPr="001F426D" w:rsidTr="00DB067B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rPr>
                <w:rFonts w:ascii="Times New Roman" w:hAnsi="Times New Roman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sz w:val="24"/>
                <w:szCs w:val="24"/>
              </w:rPr>
              <w:t xml:space="preserve"> Комплексное развитие систем коммунальной инфраструктуры, р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еконструкция и модернизация систем коммунальной инфр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структуры, 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улучшение экологической ситуации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Масляногор</w:t>
            </w:r>
            <w:r w:rsidRPr="001F426D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E59D8" w:rsidRPr="001F426D" w:rsidTr="00DB067B">
        <w:trPr>
          <w:trHeight w:val="270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1. Инженерно-техническая оптимизация систем коммунальной и</w:t>
            </w:r>
            <w:r w:rsidRPr="001F426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F426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фраструктуры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E59D8" w:rsidRPr="001F426D" w:rsidRDefault="00AE59D8" w:rsidP="00DB06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2. Повышение надежности систем коммунальной инфраструктуры.</w:t>
            </w:r>
          </w:p>
          <w:p w:rsidR="00AE59D8" w:rsidRPr="001F426D" w:rsidRDefault="00AE59D8" w:rsidP="00DB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3.</w:t>
            </w: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AE59D8" w:rsidRPr="001F426D" w:rsidRDefault="00AE59D8" w:rsidP="00DB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4. Повышение качества предоставляемых услуг.</w:t>
            </w:r>
          </w:p>
          <w:p w:rsidR="00AE59D8" w:rsidRPr="001F426D" w:rsidRDefault="00AE59D8" w:rsidP="00DB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5. Снижение потребление энергетических ресурсов.</w:t>
            </w:r>
          </w:p>
          <w:p w:rsidR="00AE59D8" w:rsidRPr="001F426D" w:rsidRDefault="00AE59D8" w:rsidP="00DB06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AE59D8" w:rsidRPr="001F426D" w:rsidRDefault="00AE59D8" w:rsidP="00DB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26D">
              <w:rPr>
                <w:rFonts w:ascii="Times New Roman" w:hAnsi="Times New Roman"/>
                <w:color w:val="000000"/>
                <w:sz w:val="24"/>
                <w:szCs w:val="24"/>
              </w:rPr>
              <w:t>7. Улучшение экологической обстановки в сельском поселении.</w:t>
            </w:r>
          </w:p>
        </w:tc>
      </w:tr>
      <w:tr w:rsidR="00AE59D8" w:rsidRPr="001F426D" w:rsidTr="00DB067B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и этапы ре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 программы до 2028 года.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Этапы осуществления программы: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этап: Первая очередь 2015-2022 годы;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этап: Расчет реализации программы: 2022-2028 годы.</w:t>
            </w:r>
          </w:p>
        </w:tc>
      </w:tr>
      <w:tr w:rsidR="00AE59D8" w:rsidRPr="001F426D" w:rsidTr="00DB067B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Объемы и источн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 финансирования: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средства областного бюджета;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привлеченные средства;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средства местного бюджета.</w:t>
            </w:r>
          </w:p>
          <w:p w:rsidR="00AE59D8" w:rsidRPr="001F426D" w:rsidRDefault="00AE59D8" w:rsidP="00DB06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 2015-2028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</w:tbl>
    <w:p w:rsidR="00AE59D8" w:rsidRDefault="00AE59D8" w:rsidP="009C33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E59D8" w:rsidSect="00E7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2D" w:rsidRDefault="00876D2D" w:rsidP="009C33AD">
      <w:pPr>
        <w:spacing w:after="0" w:line="240" w:lineRule="auto"/>
      </w:pPr>
      <w:r>
        <w:separator/>
      </w:r>
    </w:p>
  </w:endnote>
  <w:endnote w:type="continuationSeparator" w:id="1">
    <w:p w:rsidR="00876D2D" w:rsidRDefault="00876D2D" w:rsidP="009C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2D" w:rsidRDefault="00876D2D" w:rsidP="009C33AD">
      <w:pPr>
        <w:spacing w:after="0" w:line="240" w:lineRule="auto"/>
      </w:pPr>
      <w:r>
        <w:separator/>
      </w:r>
    </w:p>
  </w:footnote>
  <w:footnote w:type="continuationSeparator" w:id="1">
    <w:p w:rsidR="00876D2D" w:rsidRDefault="00876D2D" w:rsidP="009C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9F6"/>
    <w:rsid w:val="000439F6"/>
    <w:rsid w:val="000850CA"/>
    <w:rsid w:val="000D47CC"/>
    <w:rsid w:val="000F0C23"/>
    <w:rsid w:val="00122813"/>
    <w:rsid w:val="00160ACA"/>
    <w:rsid w:val="001A0F3B"/>
    <w:rsid w:val="00264213"/>
    <w:rsid w:val="002E43E8"/>
    <w:rsid w:val="0036326D"/>
    <w:rsid w:val="003E6DA2"/>
    <w:rsid w:val="00401DDE"/>
    <w:rsid w:val="004B245A"/>
    <w:rsid w:val="004C59E7"/>
    <w:rsid w:val="005C5FED"/>
    <w:rsid w:val="005F0F5E"/>
    <w:rsid w:val="006E4E5E"/>
    <w:rsid w:val="007915A5"/>
    <w:rsid w:val="0084773F"/>
    <w:rsid w:val="00876D2D"/>
    <w:rsid w:val="009508A3"/>
    <w:rsid w:val="009C33AD"/>
    <w:rsid w:val="00A06F6B"/>
    <w:rsid w:val="00A33CF8"/>
    <w:rsid w:val="00A44B7D"/>
    <w:rsid w:val="00AC2A86"/>
    <w:rsid w:val="00AE59D8"/>
    <w:rsid w:val="00BC5EE3"/>
    <w:rsid w:val="00CB75D3"/>
    <w:rsid w:val="00D253F4"/>
    <w:rsid w:val="00D970C1"/>
    <w:rsid w:val="00DA41E1"/>
    <w:rsid w:val="00E04C6F"/>
    <w:rsid w:val="00E74098"/>
    <w:rsid w:val="00E96C3F"/>
    <w:rsid w:val="00ED556C"/>
    <w:rsid w:val="00F011B6"/>
    <w:rsid w:val="00F2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39F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Название Знак"/>
    <w:basedOn w:val="a0"/>
    <w:link w:val="a3"/>
    <w:rsid w:val="000439F6"/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pple-style-span">
    <w:name w:val="apple-style-span"/>
    <w:basedOn w:val="a0"/>
    <w:rsid w:val="005F0F5E"/>
  </w:style>
  <w:style w:type="paragraph" w:styleId="a5">
    <w:name w:val="header"/>
    <w:basedOn w:val="a"/>
    <w:link w:val="a6"/>
    <w:uiPriority w:val="99"/>
    <w:semiHidden/>
    <w:unhideWhenUsed/>
    <w:rsid w:val="009C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3AD"/>
  </w:style>
  <w:style w:type="paragraph" w:styleId="a7">
    <w:name w:val="footer"/>
    <w:basedOn w:val="a"/>
    <w:link w:val="a8"/>
    <w:uiPriority w:val="99"/>
    <w:semiHidden/>
    <w:unhideWhenUsed/>
    <w:rsid w:val="009C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3AD"/>
  </w:style>
  <w:style w:type="paragraph" w:customStyle="1" w:styleId="ConsPlusNormal">
    <w:name w:val="ConsPlusNormal"/>
    <w:rsid w:val="009C33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, Знак Знак Знак Знак Знак, Знак Знак Знак Знак Знак Знак"/>
    <w:basedOn w:val="a"/>
    <w:link w:val="20"/>
    <w:rsid w:val="009C33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, Знак Знак Знак Знак Знак Знак1"/>
    <w:basedOn w:val="a0"/>
    <w:link w:val="2"/>
    <w:rsid w:val="009C33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Vasilev_RA</dc:creator>
  <cp:keywords/>
  <dc:description/>
  <cp:lastModifiedBy>Microsoft Office</cp:lastModifiedBy>
  <cp:revision>29</cp:revision>
  <cp:lastPrinted>2018-12-29T02:54:00Z</cp:lastPrinted>
  <dcterms:created xsi:type="dcterms:W3CDTF">2014-10-22T07:16:00Z</dcterms:created>
  <dcterms:modified xsi:type="dcterms:W3CDTF">2018-12-29T03:13:00Z</dcterms:modified>
</cp:coreProperties>
</file>